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8" w:rsidRPr="00BE3CB1" w:rsidRDefault="00A22EB8" w:rsidP="00A22EB8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Załącznik Nr 1</w:t>
      </w:r>
    </w:p>
    <w:p w:rsidR="00A22EB8" w:rsidRPr="00BE3CB1" w:rsidRDefault="00A22EB8" w:rsidP="00A22EB8">
      <w:pPr>
        <w:pStyle w:val="Bartek"/>
        <w:rPr>
          <w:b/>
          <w:sz w:val="22"/>
          <w:szCs w:val="22"/>
        </w:rPr>
      </w:pP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sz w:val="22"/>
          <w:szCs w:val="22"/>
        </w:rPr>
        <w:t>.........................................................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 xml:space="preserve">    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>..........................,dnia ..................</w:t>
      </w: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i/>
          <w:sz w:val="22"/>
          <w:szCs w:val="22"/>
        </w:rPr>
        <w:t>(pieczęć adresowa firmy Wykonawcy)</w:t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  <w:t xml:space="preserve">                 (Miejscowość)</w:t>
      </w:r>
    </w:p>
    <w:p w:rsidR="00A22EB8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990A0D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990A0D" w:rsidRPr="00BE3CB1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FORMULARZ OFERTOWY</w:t>
      </w:r>
    </w:p>
    <w:p w:rsidR="00A22EB8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 w:rsidRPr="00BE3CB1">
        <w:rPr>
          <w:b/>
          <w:i/>
          <w:spacing w:val="60"/>
          <w:sz w:val="22"/>
          <w:szCs w:val="22"/>
        </w:rPr>
        <w:t xml:space="preserve">Nawiązując do </w:t>
      </w:r>
      <w:r>
        <w:rPr>
          <w:b/>
          <w:i/>
          <w:spacing w:val="60"/>
          <w:sz w:val="22"/>
          <w:szCs w:val="22"/>
        </w:rPr>
        <w:t xml:space="preserve">ogłoszonego konkursu ofert w postępowaniu </w:t>
      </w:r>
    </w:p>
    <w:p w:rsidR="00A22EB8" w:rsidRDefault="008F0432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>
        <w:rPr>
          <w:b/>
          <w:i/>
          <w:spacing w:val="60"/>
          <w:sz w:val="22"/>
          <w:szCs w:val="22"/>
        </w:rPr>
        <w:t>nr ZZ-RUM-078-31</w:t>
      </w:r>
      <w:r w:rsidR="00DE776E">
        <w:rPr>
          <w:b/>
          <w:i/>
          <w:spacing w:val="60"/>
          <w:sz w:val="22"/>
          <w:szCs w:val="22"/>
        </w:rPr>
        <w:t>/202</w:t>
      </w:r>
      <w:r>
        <w:rPr>
          <w:b/>
          <w:i/>
          <w:spacing w:val="60"/>
          <w:sz w:val="22"/>
          <w:szCs w:val="22"/>
        </w:rPr>
        <w:t>2</w:t>
      </w:r>
      <w:r w:rsidR="00A22EB8" w:rsidRPr="00BE3CB1">
        <w:rPr>
          <w:b/>
          <w:i/>
          <w:spacing w:val="60"/>
          <w:sz w:val="22"/>
          <w:szCs w:val="22"/>
        </w:rPr>
        <w:t xml:space="preserve"> na</w:t>
      </w:r>
      <w:r w:rsidR="00A22EB8">
        <w:rPr>
          <w:b/>
          <w:i/>
          <w:spacing w:val="60"/>
          <w:sz w:val="22"/>
          <w:szCs w:val="22"/>
        </w:rPr>
        <w:t xml:space="preserve"> wykonywanie niżej określonych badań</w:t>
      </w:r>
      <w:r w:rsidR="00A22EB8" w:rsidRPr="00BE3CB1">
        <w:rPr>
          <w:b/>
          <w:i/>
          <w:spacing w:val="60"/>
          <w:sz w:val="22"/>
          <w:szCs w:val="22"/>
        </w:rPr>
        <w:t>:</w:t>
      </w:r>
    </w:p>
    <w:p w:rsidR="00990A0D" w:rsidRDefault="00990A0D" w:rsidP="0097148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502"/>
        <w:jc w:val="both"/>
        <w:rPr>
          <w:b/>
        </w:rPr>
      </w:pPr>
    </w:p>
    <w:p w:rsidR="00E05CD0" w:rsidRPr="00A36562" w:rsidRDefault="00E05CD0" w:rsidP="00E05CD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 w:rsidRPr="00A36562">
        <w:rPr>
          <w:b/>
        </w:rPr>
        <w:t>Pakiet 1 – Badania laboratoryjne mikrobiologiczne wykonywane 24 godziny na dobę 7 dni            w tygodniu dla pacjentów Szpitala i Przychodni SP</w:t>
      </w:r>
      <w:r>
        <w:rPr>
          <w:b/>
        </w:rPr>
        <w:t xml:space="preserve"> </w:t>
      </w:r>
      <w:r w:rsidRPr="00A36562">
        <w:rPr>
          <w:b/>
        </w:rPr>
        <w:t>ZOZ MSWiA we Wrocławiu</w:t>
      </w:r>
    </w:p>
    <w:p w:rsidR="00E05CD0" w:rsidRPr="00A36562" w:rsidRDefault="00E05CD0" w:rsidP="00E05CD0">
      <w:pPr>
        <w:spacing w:line="276" w:lineRule="auto"/>
        <w:jc w:val="both"/>
        <w:rPr>
          <w:b/>
        </w:rPr>
      </w:pPr>
      <w:r w:rsidRPr="00A36562">
        <w:rPr>
          <w:b/>
        </w:rPr>
        <w:t xml:space="preserve">Pakiet 2 – Badania laboratoryjne inne niż mikrobiologiczne wykonywane w dni robocze </w:t>
      </w:r>
      <w:r>
        <w:rPr>
          <w:b/>
        </w:rPr>
        <w:t xml:space="preserve">            </w:t>
      </w:r>
      <w:r w:rsidRPr="00A36562">
        <w:rPr>
          <w:b/>
        </w:rPr>
        <w:t>w godzinach 7:30 – 15:00 dla pacjentów Szpitala i Przychodni SP</w:t>
      </w:r>
      <w:r>
        <w:rPr>
          <w:b/>
        </w:rPr>
        <w:t xml:space="preserve"> </w:t>
      </w:r>
      <w:r w:rsidRPr="00A36562">
        <w:rPr>
          <w:b/>
        </w:rPr>
        <w:t xml:space="preserve">ZOZ MSWiA </w:t>
      </w:r>
      <w:r>
        <w:rPr>
          <w:b/>
        </w:rPr>
        <w:t xml:space="preserve"> </w:t>
      </w:r>
      <w:r w:rsidR="00BE4CB4">
        <w:rPr>
          <w:b/>
        </w:rPr>
        <w:t xml:space="preserve">                          </w:t>
      </w:r>
      <w:r w:rsidRPr="00A36562">
        <w:rPr>
          <w:b/>
        </w:rPr>
        <w:t>we Wrocławiu</w:t>
      </w:r>
    </w:p>
    <w:p w:rsidR="00E05CD0" w:rsidRPr="00A36562" w:rsidRDefault="00E05CD0" w:rsidP="00E05CD0">
      <w:pPr>
        <w:spacing w:line="276" w:lineRule="auto"/>
        <w:jc w:val="both"/>
        <w:rPr>
          <w:b/>
        </w:rPr>
      </w:pPr>
      <w:r w:rsidRPr="00A36562">
        <w:rPr>
          <w:b/>
        </w:rPr>
        <w:t xml:space="preserve">Pakiet 3 – Badania laboratoryjne wykonywane w dni robocze w godzinach 7:30 – 16:00 </w:t>
      </w:r>
      <w:r>
        <w:rPr>
          <w:b/>
        </w:rPr>
        <w:t xml:space="preserve">           </w:t>
      </w:r>
      <w:r w:rsidRPr="00A36562">
        <w:rPr>
          <w:b/>
        </w:rPr>
        <w:t>dla pacjentów Przychodni SP</w:t>
      </w:r>
      <w:r>
        <w:rPr>
          <w:b/>
        </w:rPr>
        <w:t xml:space="preserve"> </w:t>
      </w:r>
      <w:r w:rsidRPr="00A36562">
        <w:rPr>
          <w:b/>
        </w:rPr>
        <w:t>ZOZ MSWiA w Jeleniej Górze;</w:t>
      </w:r>
    </w:p>
    <w:p w:rsidR="00E05CD0" w:rsidRPr="00A36562" w:rsidRDefault="00E05CD0" w:rsidP="00E05CD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36562">
        <w:rPr>
          <w:b/>
        </w:rPr>
        <w:t xml:space="preserve">Pakiet 4 – Badania laboratoryjne mikrobiologiczne  - w kierunku </w:t>
      </w:r>
      <w:proofErr w:type="spellStart"/>
      <w:r w:rsidRPr="00A36562">
        <w:rPr>
          <w:b/>
        </w:rPr>
        <w:t>Mycobacterium</w:t>
      </w:r>
      <w:proofErr w:type="spellEnd"/>
      <w:r w:rsidRPr="00A36562">
        <w:rPr>
          <w:b/>
        </w:rPr>
        <w:t xml:space="preserve"> </w:t>
      </w:r>
      <w:proofErr w:type="spellStart"/>
      <w:r w:rsidRPr="00A36562">
        <w:rPr>
          <w:b/>
        </w:rPr>
        <w:t>tuberculosis</w:t>
      </w:r>
      <w:proofErr w:type="spellEnd"/>
      <w:r w:rsidRPr="00A36562">
        <w:rPr>
          <w:sz w:val="20"/>
          <w:szCs w:val="20"/>
        </w:rPr>
        <w:t xml:space="preserve"> </w:t>
      </w:r>
      <w:r w:rsidRPr="00A36562">
        <w:rPr>
          <w:b/>
        </w:rPr>
        <w:t xml:space="preserve">wykonywane 24 godziny na dobę 7 dni w tygodniu dla pacjentów Szpitala </w:t>
      </w:r>
      <w:r w:rsidR="0064081A">
        <w:rPr>
          <w:b/>
        </w:rPr>
        <w:t xml:space="preserve">                </w:t>
      </w:r>
      <w:r w:rsidRPr="00A36562">
        <w:rPr>
          <w:b/>
        </w:rPr>
        <w:t>i Przychodni SP</w:t>
      </w:r>
      <w:r>
        <w:rPr>
          <w:b/>
        </w:rPr>
        <w:t xml:space="preserve"> </w:t>
      </w:r>
      <w:r w:rsidRPr="00A36562">
        <w:rPr>
          <w:b/>
        </w:rPr>
        <w:t>ZOZ MSWiA we Wrocławiu</w:t>
      </w:r>
    </w:p>
    <w:p w:rsidR="00A42503" w:rsidRPr="00A36562" w:rsidRDefault="00E05CD0" w:rsidP="00A425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 w:rsidRPr="00A36562">
        <w:rPr>
          <w:b/>
        </w:rPr>
        <w:t xml:space="preserve">Pakiet 5 – Badania laboratoryjne w kierunku </w:t>
      </w:r>
      <w:proofErr w:type="spellStart"/>
      <w:r w:rsidRPr="00A36562">
        <w:rPr>
          <w:b/>
          <w:shd w:val="clear" w:color="auto" w:fill="FFFFFF"/>
        </w:rPr>
        <w:t>Legionellozy</w:t>
      </w:r>
      <w:proofErr w:type="spellEnd"/>
      <w:r w:rsidRPr="00A36562">
        <w:rPr>
          <w:b/>
          <w:shd w:val="clear" w:color="auto" w:fill="FFFFFF"/>
        </w:rPr>
        <w:t xml:space="preserve"> </w:t>
      </w:r>
      <w:r>
        <w:rPr>
          <w:b/>
        </w:rPr>
        <w:t>wykonywane 24 godziny</w:t>
      </w:r>
      <w:r w:rsidR="00A42503">
        <w:rPr>
          <w:b/>
        </w:rPr>
        <w:t xml:space="preserve"> </w:t>
      </w:r>
      <w:r w:rsidR="00A42503" w:rsidRPr="00A36562">
        <w:rPr>
          <w:b/>
        </w:rPr>
        <w:t>na dobę 7 dni  w tygodniu dla pacjentów Szpitala i Przychodni SP</w:t>
      </w:r>
      <w:r w:rsidR="00A42503">
        <w:rPr>
          <w:b/>
        </w:rPr>
        <w:t xml:space="preserve"> </w:t>
      </w:r>
      <w:r w:rsidR="00A42503" w:rsidRPr="00A36562">
        <w:rPr>
          <w:b/>
        </w:rPr>
        <w:t>ZOZ MSWiA we Wrocławiu</w:t>
      </w:r>
    </w:p>
    <w:p w:rsidR="00A424F8" w:rsidRDefault="00A424F8" w:rsidP="00E05CD0">
      <w:pPr>
        <w:widowControl w:val="0"/>
        <w:spacing w:line="276" w:lineRule="auto"/>
        <w:rPr>
          <w:b/>
          <w:kern w:val="2"/>
        </w:rPr>
      </w:pPr>
    </w:p>
    <w:p w:rsidR="00A22EB8" w:rsidRPr="00BE3CB1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</w:p>
    <w:p w:rsidR="00A22EB8" w:rsidRPr="00BE3CB1" w:rsidRDefault="00A22EB8" w:rsidP="00A22EB8">
      <w:pPr>
        <w:rPr>
          <w:sz w:val="22"/>
          <w:szCs w:val="22"/>
        </w:rPr>
      </w:pPr>
      <w:r w:rsidRPr="00BE3CB1">
        <w:rPr>
          <w:sz w:val="22"/>
          <w:szCs w:val="22"/>
        </w:rPr>
        <w:t>niżej podpisani, reprezentujący:</w:t>
      </w:r>
    </w:p>
    <w:p w:rsidR="00A22EB8" w:rsidRPr="00BE3CB1" w:rsidRDefault="00A22EB8" w:rsidP="00A22EB8">
      <w:pPr>
        <w:rPr>
          <w:sz w:val="22"/>
          <w:szCs w:val="22"/>
        </w:rPr>
      </w:pPr>
    </w:p>
    <w:p w:rsidR="00A22EB8" w:rsidRDefault="00A22EB8" w:rsidP="00A22EB8">
      <w:pPr>
        <w:spacing w:line="360" w:lineRule="auto"/>
        <w:jc w:val="both"/>
        <w:rPr>
          <w:sz w:val="22"/>
          <w:szCs w:val="22"/>
        </w:rPr>
      </w:pPr>
      <w:r w:rsidRPr="00BE3CB1">
        <w:rPr>
          <w:sz w:val="22"/>
          <w:szCs w:val="22"/>
        </w:rPr>
        <w:t>Pełna nazwa Wykonawcy 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Adres</w:t>
      </w:r>
      <w:proofErr w:type="spellEnd"/>
      <w:r w:rsidRPr="00BE3CB1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A22EB8" w:rsidRPr="00BE3CB1" w:rsidRDefault="00A22EB8" w:rsidP="00A22EB8">
      <w:pPr>
        <w:spacing w:line="360" w:lineRule="auto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e-mail</w:t>
      </w:r>
      <w:proofErr w:type="spellEnd"/>
      <w:r w:rsidRPr="00BE3CB1">
        <w:rPr>
          <w:sz w:val="22"/>
          <w:szCs w:val="22"/>
          <w:lang w:val="de-DE"/>
        </w:rPr>
        <w:t>:………………………………</w:t>
      </w:r>
    </w:p>
    <w:p w:rsidR="00A22EB8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sz w:val="22"/>
          <w:szCs w:val="22"/>
        </w:rPr>
        <w:t>składamy niniejszą ofertę</w:t>
      </w:r>
      <w:r w:rsidRPr="00BE3CB1">
        <w:rPr>
          <w:b/>
          <w:sz w:val="22"/>
          <w:szCs w:val="22"/>
        </w:rPr>
        <w:t>:</w:t>
      </w:r>
    </w:p>
    <w:p w:rsidR="00990A0D" w:rsidRDefault="00990A0D" w:rsidP="00A22EB8">
      <w:pPr>
        <w:spacing w:line="360" w:lineRule="auto"/>
        <w:jc w:val="both"/>
        <w:rPr>
          <w:b/>
          <w:sz w:val="22"/>
          <w:szCs w:val="22"/>
        </w:rPr>
      </w:pPr>
    </w:p>
    <w:p w:rsidR="00990A0D" w:rsidRDefault="00990A0D" w:rsidP="00A22EB8">
      <w:pPr>
        <w:spacing w:line="360" w:lineRule="auto"/>
        <w:jc w:val="both"/>
        <w:rPr>
          <w:b/>
          <w:sz w:val="22"/>
          <w:szCs w:val="22"/>
        </w:rPr>
      </w:pPr>
    </w:p>
    <w:p w:rsidR="00990A0D" w:rsidRPr="00BE3CB1" w:rsidRDefault="00990A0D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Pr="00BE3CB1" w:rsidRDefault="00A22EB8" w:rsidP="00A22EB8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BE3CB1">
        <w:rPr>
          <w:sz w:val="22"/>
          <w:szCs w:val="22"/>
        </w:rPr>
        <w:t xml:space="preserve">Oświadczamy, że oferujemy przedmiot zamówienia zgodnie z wymogami zawartymi w </w:t>
      </w:r>
      <w:r>
        <w:rPr>
          <w:sz w:val="22"/>
          <w:szCs w:val="22"/>
        </w:rPr>
        <w:t xml:space="preserve">Szczegółowych warunkach konkursu ofert </w:t>
      </w:r>
      <w:r w:rsidRPr="00BE3CB1">
        <w:rPr>
          <w:b/>
          <w:sz w:val="22"/>
          <w:szCs w:val="22"/>
        </w:rPr>
        <w:t xml:space="preserve"> </w:t>
      </w:r>
      <w:r w:rsidRPr="00BE3CB1">
        <w:rPr>
          <w:sz w:val="22"/>
          <w:szCs w:val="22"/>
        </w:rPr>
        <w:t>oraz formularzem cenowym: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lastRenderedPageBreak/>
        <w:t>Pakiet nr 1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A22EB8" w:rsidRDefault="00A22EB8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Odległość laboratorium od siedziby Zamawiającego (</w:t>
      </w:r>
      <w:r w:rsidRPr="00BE3CB1">
        <w:rPr>
          <w:sz w:val="22"/>
          <w:szCs w:val="22"/>
        </w:rPr>
        <w:t xml:space="preserve">50-233 Wrocław, ul. </w:t>
      </w:r>
      <w:proofErr w:type="spellStart"/>
      <w:r w:rsidRPr="00BE3CB1">
        <w:rPr>
          <w:sz w:val="22"/>
          <w:szCs w:val="22"/>
        </w:rPr>
        <w:t>Ołbińska</w:t>
      </w:r>
      <w:proofErr w:type="spellEnd"/>
      <w:r w:rsidRPr="00BE3CB1">
        <w:rPr>
          <w:sz w:val="22"/>
          <w:szCs w:val="22"/>
        </w:rPr>
        <w:t xml:space="preserve"> 32)</w:t>
      </w:r>
      <w:r w:rsidRPr="00BE3CB1">
        <w:rPr>
          <w:b/>
          <w:sz w:val="22"/>
          <w:szCs w:val="22"/>
        </w:rPr>
        <w:t xml:space="preserve"> ……….. </w:t>
      </w:r>
      <w:r w:rsidRPr="00BE3CB1">
        <w:rPr>
          <w:b/>
          <w:i/>
          <w:sz w:val="22"/>
          <w:szCs w:val="22"/>
        </w:rPr>
        <w:t>km</w:t>
      </w:r>
      <w:r w:rsidRPr="00BE3CB1">
        <w:rPr>
          <w:b/>
          <w:sz w:val="22"/>
          <w:szCs w:val="22"/>
        </w:rPr>
        <w:t xml:space="preserve"> </w:t>
      </w:r>
      <w:r w:rsidR="004643DB">
        <w:rPr>
          <w:b/>
          <w:sz w:val="22"/>
          <w:szCs w:val="22"/>
        </w:rPr>
        <w:t xml:space="preserve">    </w:t>
      </w:r>
      <w:r w:rsidRPr="00BE3CB1">
        <w:rPr>
          <w:b/>
          <w:sz w:val="22"/>
          <w:szCs w:val="22"/>
        </w:rPr>
        <w:t>(w kilometrach z dokładnością do jednego miejsca po przecinku)</w:t>
      </w:r>
      <w:r>
        <w:rPr>
          <w:b/>
          <w:sz w:val="22"/>
          <w:szCs w:val="22"/>
        </w:rPr>
        <w:t>;</w:t>
      </w:r>
    </w:p>
    <w:p w:rsidR="00A22EB8" w:rsidRDefault="00A22EB8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z poniższych (proszę zaznaczyć właściwy znakiem X w nawiasie</w:t>
      </w:r>
      <w:r w:rsidR="004643D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A22EB8" w:rsidRDefault="00A22EB8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990A0D" w:rsidRDefault="00990A0D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71650C" w:rsidRPr="00BE3CB1" w:rsidRDefault="0071650C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2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Odległość laboratorium od siedziby Zamawiającego (</w:t>
      </w:r>
      <w:r w:rsidRPr="00BE3CB1">
        <w:rPr>
          <w:sz w:val="22"/>
          <w:szCs w:val="22"/>
        </w:rPr>
        <w:t xml:space="preserve">50-233 Wrocław, ul. </w:t>
      </w:r>
      <w:proofErr w:type="spellStart"/>
      <w:r w:rsidRPr="00BE3CB1">
        <w:rPr>
          <w:sz w:val="22"/>
          <w:szCs w:val="22"/>
        </w:rPr>
        <w:t>Ołbińska</w:t>
      </w:r>
      <w:proofErr w:type="spellEnd"/>
      <w:r w:rsidRPr="00BE3CB1">
        <w:rPr>
          <w:sz w:val="22"/>
          <w:szCs w:val="22"/>
        </w:rPr>
        <w:t xml:space="preserve"> 32)</w:t>
      </w:r>
      <w:r w:rsidRPr="00BE3CB1">
        <w:rPr>
          <w:b/>
          <w:sz w:val="22"/>
          <w:szCs w:val="22"/>
        </w:rPr>
        <w:t xml:space="preserve"> ……….. </w:t>
      </w:r>
      <w:r w:rsidRPr="00BE3CB1">
        <w:rPr>
          <w:b/>
          <w:i/>
          <w:sz w:val="22"/>
          <w:szCs w:val="22"/>
        </w:rPr>
        <w:t>km</w:t>
      </w:r>
      <w:r w:rsidRPr="00BE3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BE3CB1">
        <w:rPr>
          <w:b/>
          <w:sz w:val="22"/>
          <w:szCs w:val="22"/>
        </w:rPr>
        <w:t>(w kilometrach z dokładnością do jednego miejsca po przecinku)</w:t>
      </w:r>
      <w:r>
        <w:rPr>
          <w:b/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                          z poniższych (proszę zaznaczyć właściwy znakiem X w nawiasie):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71650C" w:rsidRDefault="0071650C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990A0D" w:rsidRDefault="00990A0D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3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4643DB" w:rsidRDefault="00BF3137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Odległość laboratorium od</w:t>
      </w:r>
      <w:r w:rsidRPr="00BE3CB1">
        <w:rPr>
          <w:b/>
          <w:sz w:val="22"/>
          <w:szCs w:val="22"/>
        </w:rPr>
        <w:t xml:space="preserve"> </w:t>
      </w:r>
      <w:r w:rsidRPr="00926F0C">
        <w:rPr>
          <w:rFonts w:ascii="Tahoma" w:hAnsi="Tahoma" w:cs="Tahoma"/>
          <w:b/>
          <w:sz w:val="20"/>
        </w:rPr>
        <w:t xml:space="preserve">jednostki organizacyjnej Zamawiającego – Przychodni MSWiA w Jeleniej Górze. </w:t>
      </w:r>
      <w:r>
        <w:rPr>
          <w:rFonts w:ascii="Tahoma" w:hAnsi="Tahoma" w:cs="Tahoma"/>
          <w:b/>
          <w:sz w:val="20"/>
        </w:rPr>
        <w:t>(</w:t>
      </w:r>
      <w:r w:rsidRPr="00926F0C">
        <w:rPr>
          <w:rFonts w:ascii="Tahoma" w:hAnsi="Tahoma" w:cs="Tahoma"/>
          <w:b/>
          <w:sz w:val="20"/>
        </w:rPr>
        <w:t xml:space="preserve">Ul. Nowowiejska 43 58-500 Jelenia Góra </w:t>
      </w:r>
      <w:r w:rsidRPr="00926F0C">
        <w:rPr>
          <w:b/>
          <w:sz w:val="22"/>
          <w:szCs w:val="22"/>
        </w:rPr>
        <w:t>)</w:t>
      </w:r>
      <w:r w:rsidRPr="00BE3CB1">
        <w:rPr>
          <w:b/>
          <w:sz w:val="22"/>
          <w:szCs w:val="22"/>
        </w:rPr>
        <w:t xml:space="preserve"> </w:t>
      </w:r>
      <w:r w:rsidR="004643DB" w:rsidRPr="00BE3CB1">
        <w:rPr>
          <w:b/>
          <w:sz w:val="22"/>
          <w:szCs w:val="22"/>
        </w:rPr>
        <w:t xml:space="preserve">……….. </w:t>
      </w:r>
      <w:r w:rsidR="004643DB" w:rsidRPr="00BE3CB1">
        <w:rPr>
          <w:b/>
          <w:i/>
          <w:sz w:val="22"/>
          <w:szCs w:val="22"/>
        </w:rPr>
        <w:t>km</w:t>
      </w:r>
      <w:r w:rsidR="004643DB" w:rsidRPr="00BE3CB1">
        <w:rPr>
          <w:b/>
          <w:sz w:val="22"/>
          <w:szCs w:val="22"/>
        </w:rPr>
        <w:t xml:space="preserve"> </w:t>
      </w:r>
      <w:r w:rsidR="004643DB">
        <w:rPr>
          <w:b/>
          <w:sz w:val="22"/>
          <w:szCs w:val="22"/>
        </w:rPr>
        <w:t xml:space="preserve">    </w:t>
      </w:r>
      <w:r w:rsidR="004643DB" w:rsidRPr="00BE3CB1">
        <w:rPr>
          <w:b/>
          <w:sz w:val="22"/>
          <w:szCs w:val="22"/>
        </w:rPr>
        <w:t>(w kilometrach z dokładnością do jednego miejsca po przecinku)</w:t>
      </w:r>
      <w:r w:rsidR="004643DB">
        <w:rPr>
          <w:b/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                          z poniższych (proszę zaznaczyć właściwy znakiem X w nawiasie):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990A0D" w:rsidRDefault="00990A0D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71650C" w:rsidRDefault="0071650C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lastRenderedPageBreak/>
        <w:t xml:space="preserve">Pakiet nr </w:t>
      </w:r>
      <w:r>
        <w:rPr>
          <w:b/>
          <w:sz w:val="22"/>
          <w:szCs w:val="22"/>
        </w:rPr>
        <w:t>4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990A0D" w:rsidRDefault="00990A0D" w:rsidP="00990A0D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Odległość laboratorium od siedziby Zamawiającego (</w:t>
      </w:r>
      <w:r w:rsidRPr="00BE3CB1">
        <w:rPr>
          <w:sz w:val="22"/>
          <w:szCs w:val="22"/>
        </w:rPr>
        <w:t xml:space="preserve">50-233 Wrocław, ul. </w:t>
      </w:r>
      <w:proofErr w:type="spellStart"/>
      <w:r w:rsidRPr="00BE3CB1">
        <w:rPr>
          <w:sz w:val="22"/>
          <w:szCs w:val="22"/>
        </w:rPr>
        <w:t>Ołbińska</w:t>
      </w:r>
      <w:proofErr w:type="spellEnd"/>
      <w:r w:rsidRPr="00BE3CB1">
        <w:rPr>
          <w:sz w:val="22"/>
          <w:szCs w:val="22"/>
        </w:rPr>
        <w:t xml:space="preserve"> 32)</w:t>
      </w:r>
      <w:r w:rsidRPr="00BE3CB1">
        <w:rPr>
          <w:b/>
          <w:sz w:val="22"/>
          <w:szCs w:val="22"/>
        </w:rPr>
        <w:t xml:space="preserve"> ……….. </w:t>
      </w:r>
      <w:r w:rsidRPr="00BE3CB1">
        <w:rPr>
          <w:b/>
          <w:i/>
          <w:sz w:val="22"/>
          <w:szCs w:val="22"/>
        </w:rPr>
        <w:t>km</w:t>
      </w:r>
      <w:r w:rsidRPr="00BE3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BE3CB1">
        <w:rPr>
          <w:b/>
          <w:sz w:val="22"/>
          <w:szCs w:val="22"/>
        </w:rPr>
        <w:t>(w kilometrach z dokładnością do jednego miejsca po przecinku)</w:t>
      </w:r>
      <w:r>
        <w:rPr>
          <w:b/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                          z poniższych (proszę zaznaczyć właściwy znakiem X w nawiasie):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A424F8" w:rsidRDefault="00A424F8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A424F8" w:rsidRDefault="00A424F8" w:rsidP="00A424F8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A424F8" w:rsidRPr="00BE3CB1" w:rsidRDefault="00A424F8" w:rsidP="00A424F8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5</w:t>
      </w:r>
    </w:p>
    <w:p w:rsidR="00A424F8" w:rsidRPr="00BE3CB1" w:rsidRDefault="00A424F8" w:rsidP="00A424F8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A424F8" w:rsidRPr="00BE3CB1" w:rsidRDefault="00A424F8" w:rsidP="00A424F8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A424F8" w:rsidRDefault="00A424F8" w:rsidP="00A424F8">
      <w:pPr>
        <w:pStyle w:val="Bartek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Odległość laboratorium od siedziby Zamawiającego (</w:t>
      </w:r>
      <w:r w:rsidRPr="00BE3CB1">
        <w:rPr>
          <w:sz w:val="22"/>
          <w:szCs w:val="22"/>
        </w:rPr>
        <w:t xml:space="preserve">50-233 Wrocław, ul. </w:t>
      </w:r>
      <w:proofErr w:type="spellStart"/>
      <w:r w:rsidRPr="00BE3CB1">
        <w:rPr>
          <w:sz w:val="22"/>
          <w:szCs w:val="22"/>
        </w:rPr>
        <w:t>Ołbińska</w:t>
      </w:r>
      <w:proofErr w:type="spellEnd"/>
      <w:r w:rsidRPr="00BE3CB1">
        <w:rPr>
          <w:sz w:val="22"/>
          <w:szCs w:val="22"/>
        </w:rPr>
        <w:t xml:space="preserve"> 32)</w:t>
      </w:r>
      <w:r w:rsidRPr="00BE3CB1">
        <w:rPr>
          <w:b/>
          <w:sz w:val="22"/>
          <w:szCs w:val="22"/>
        </w:rPr>
        <w:t xml:space="preserve"> ……….. </w:t>
      </w:r>
      <w:r w:rsidRPr="00BE3CB1">
        <w:rPr>
          <w:b/>
          <w:i/>
          <w:sz w:val="22"/>
          <w:szCs w:val="22"/>
        </w:rPr>
        <w:t>km</w:t>
      </w:r>
      <w:r w:rsidRPr="00BE3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BE3CB1">
        <w:rPr>
          <w:b/>
          <w:sz w:val="22"/>
          <w:szCs w:val="22"/>
        </w:rPr>
        <w:t>(w kilometrach z dokładnością do jednego miejsca po przecinku)</w:t>
      </w:r>
      <w:r>
        <w:rPr>
          <w:b/>
          <w:sz w:val="22"/>
          <w:szCs w:val="22"/>
        </w:rPr>
        <w:t>;</w:t>
      </w:r>
    </w:p>
    <w:p w:rsidR="00A424F8" w:rsidRDefault="00A424F8" w:rsidP="00A424F8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                          z poniższych (proszę zaznaczyć właściwy znakiem X w nawiasie):</w:t>
      </w:r>
    </w:p>
    <w:p w:rsidR="00A424F8" w:rsidRPr="00BE3CB1" w:rsidRDefault="00A424F8" w:rsidP="00A424F8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A22EB8" w:rsidRPr="00BE3CB1" w:rsidRDefault="00A22EB8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A22EB8" w:rsidRPr="00BE3CB1" w:rsidRDefault="00A22EB8" w:rsidP="00A22EB8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Ponadto oświadczamy, że :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 xml:space="preserve"> </w:t>
      </w:r>
      <w:r w:rsidRPr="00BE3CB1">
        <w:rPr>
          <w:sz w:val="22"/>
          <w:szCs w:val="22"/>
        </w:rPr>
        <w:t xml:space="preserve">akceptujemy wskazany w </w:t>
      </w:r>
      <w:r w:rsidR="004643DB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 xml:space="preserve"> czas związania ofertą - </w:t>
      </w:r>
      <w:r w:rsidRPr="00BE3CB1">
        <w:rPr>
          <w:b/>
          <w:sz w:val="22"/>
          <w:szCs w:val="22"/>
        </w:rPr>
        <w:t xml:space="preserve"> 30 dni</w:t>
      </w:r>
      <w:r w:rsidRPr="00BE3CB1">
        <w:rPr>
          <w:sz w:val="22"/>
          <w:szCs w:val="22"/>
        </w:rPr>
        <w:t xml:space="preserve"> 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 xml:space="preserve">akceptujemy wzór </w:t>
      </w:r>
      <w:r w:rsidR="00FF5332">
        <w:rPr>
          <w:sz w:val="22"/>
          <w:szCs w:val="22"/>
        </w:rPr>
        <w:t xml:space="preserve">umowy </w:t>
      </w:r>
      <w:r w:rsidR="00FF5332" w:rsidRPr="00BE3CB1">
        <w:rPr>
          <w:sz w:val="22"/>
          <w:szCs w:val="22"/>
        </w:rPr>
        <w:t xml:space="preserve">wskazany w </w:t>
      </w:r>
      <w:r w:rsidR="00FF5332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>,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>zapewniamy stałość cen przez okres trwania umowy.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Ofertę niniejszą składamy na ……… kolejno ponumerowanych stronach.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Oświadczamy,</w:t>
      </w:r>
      <w:r w:rsidRPr="00BE3CB1">
        <w:rPr>
          <w:sz w:val="22"/>
          <w:szCs w:val="22"/>
        </w:rPr>
        <w:t xml:space="preserve"> że wszystkie załączniki stanowią integralną część oferty.</w:t>
      </w: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A22EB8" w:rsidRPr="00BE3CB1" w:rsidRDefault="00A22EB8" w:rsidP="00A22EB8">
      <w:pPr>
        <w:spacing w:line="360" w:lineRule="auto"/>
        <w:jc w:val="both"/>
        <w:rPr>
          <w:b/>
          <w:szCs w:val="20"/>
        </w:rPr>
      </w:pPr>
    </w:p>
    <w:p w:rsidR="00A22EB8" w:rsidRPr="00BE3CB1" w:rsidRDefault="00A22EB8" w:rsidP="00A22EB8">
      <w:pPr>
        <w:jc w:val="both"/>
        <w:rPr>
          <w:b/>
          <w:szCs w:val="20"/>
        </w:rPr>
      </w:pPr>
    </w:p>
    <w:p w:rsidR="00A22EB8" w:rsidRPr="00BE3CB1" w:rsidRDefault="00A22EB8" w:rsidP="00A22EB8">
      <w:pPr>
        <w:pStyle w:val="Bartek"/>
        <w:ind w:right="71"/>
        <w:jc w:val="both"/>
        <w:rPr>
          <w:b/>
          <w:sz w:val="24"/>
        </w:rPr>
      </w:pPr>
      <w:r w:rsidRPr="00BE3CB1"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A22EB8" w:rsidRPr="00BE3CB1" w:rsidRDefault="00A22EB8" w:rsidP="00A22EB8">
      <w:pPr>
        <w:pStyle w:val="Bartek"/>
        <w:ind w:left="3544" w:firstLine="3"/>
        <w:jc w:val="center"/>
        <w:rPr>
          <w:sz w:val="16"/>
        </w:rPr>
      </w:pPr>
      <w:r w:rsidRPr="00BE3CB1">
        <w:rPr>
          <w:sz w:val="16"/>
        </w:rPr>
        <w:t>(podpis i  pieczęć  osób wskazanych w dokumencie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</w:pPr>
      <w:r w:rsidRPr="00BE3CB1">
        <w:rPr>
          <w:sz w:val="16"/>
          <w:szCs w:val="18"/>
        </w:rPr>
        <w:t>uprawniającym do występowania w obrocie prawnym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  <w:sectPr w:rsidR="00A22EB8" w:rsidRPr="00BE3CB1" w:rsidSect="009B4335">
          <w:footerReference w:type="default" r:id="rId8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BE3CB1">
        <w:rPr>
          <w:sz w:val="16"/>
          <w:szCs w:val="18"/>
        </w:rPr>
        <w:t>l</w:t>
      </w:r>
      <w:r w:rsidR="00D126F3">
        <w:rPr>
          <w:sz w:val="16"/>
          <w:szCs w:val="18"/>
        </w:rPr>
        <w:t>ub posiadających pełnomocnictw</w:t>
      </w:r>
    </w:p>
    <w:p w:rsidR="00252840" w:rsidRDefault="00252840" w:rsidP="0071650C">
      <w:pPr>
        <w:rPr>
          <w:rFonts w:ascii="Tahoma" w:hAnsi="Tahoma" w:cs="Tahoma"/>
          <w:b/>
          <w:sz w:val="20"/>
          <w:szCs w:val="20"/>
          <w:u w:val="single"/>
        </w:rPr>
      </w:pPr>
    </w:p>
    <w:p w:rsidR="00327CA6" w:rsidRDefault="00BA619B" w:rsidP="00D126F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1 – Badania laboratoryjne mikrobiologiczne wykonywane 24 godziny na dobę 7 dni w tygodniu dla SPZOZ MSWiA we Wrocławiu</w:t>
      </w:r>
    </w:p>
    <w:tbl>
      <w:tblPr>
        <w:tblW w:w="10388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7938"/>
        <w:gridCol w:w="1843"/>
      </w:tblGrid>
      <w:tr w:rsidR="00D126F3" w:rsidTr="00D126F3">
        <w:tc>
          <w:tcPr>
            <w:tcW w:w="607" w:type="dxa"/>
            <w:shd w:val="clear" w:color="auto" w:fill="auto"/>
            <w:vAlign w:val="center"/>
          </w:tcPr>
          <w:p w:rsidR="00D126F3" w:rsidRDefault="00D126F3" w:rsidP="00D1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126F3" w:rsidRDefault="00D126F3" w:rsidP="00D1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wymagane od Wykonawcy</w:t>
            </w:r>
          </w:p>
        </w:tc>
        <w:tc>
          <w:tcPr>
            <w:tcW w:w="1843" w:type="dxa"/>
          </w:tcPr>
          <w:p w:rsidR="00D126F3" w:rsidRPr="0028774C" w:rsidRDefault="00D126F3" w:rsidP="00D126F3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Potwierdzenie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spełnienia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wymagań</w:t>
            </w:r>
            <w:proofErr w:type="spellEnd"/>
          </w:p>
          <w:p w:rsidR="00D126F3" w:rsidRDefault="00D126F3" w:rsidP="00D1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774C">
              <w:rPr>
                <w:rFonts w:ascii="Tahoma" w:hAnsi="Tahoma"/>
                <w:b/>
                <w:sz w:val="22"/>
                <w:szCs w:val="22"/>
              </w:rPr>
              <w:t>TAK / NIE</w:t>
            </w: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D126F3" w:rsidRPr="00244A3A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A3A">
              <w:rPr>
                <w:rFonts w:ascii="Tahoma" w:hAnsi="Tahoma" w:cs="Tahoma"/>
                <w:sz w:val="20"/>
                <w:szCs w:val="20"/>
              </w:rPr>
              <w:t>Transport materiału do badań laboratoryjnych:</w:t>
            </w:r>
          </w:p>
          <w:p w:rsidR="00D126F3" w:rsidRPr="00244A3A" w:rsidRDefault="00D126F3" w:rsidP="00D126F3">
            <w:pPr>
              <w:tabs>
                <w:tab w:val="left" w:pos="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244A3A">
              <w:rPr>
                <w:rFonts w:ascii="Tahoma" w:hAnsi="Tahoma" w:cs="Tahoma"/>
                <w:sz w:val="20"/>
                <w:szCs w:val="20"/>
              </w:rPr>
              <w:t>1.od poniedziałku do soboty</w:t>
            </w:r>
          </w:p>
          <w:p w:rsidR="00D126F3" w:rsidRPr="00244A3A" w:rsidRDefault="00D126F3" w:rsidP="00D126F3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A3A"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Pr="00244A3A">
              <w:rPr>
                <w:rFonts w:ascii="Tahoma" w:hAnsi="Tahoma" w:cs="Tahoma"/>
                <w:sz w:val="20"/>
                <w:szCs w:val="20"/>
              </w:rPr>
              <w:t>w godzinach od 7.30 do 15.00 wykonuje Wykonawca,</w:t>
            </w:r>
          </w:p>
          <w:p w:rsidR="00D126F3" w:rsidRPr="00244A3A" w:rsidRDefault="00D126F3" w:rsidP="00D126F3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44A3A">
              <w:rPr>
                <w:rFonts w:ascii="Tahoma" w:hAnsi="Tahoma" w:cs="Tahoma"/>
                <w:sz w:val="20"/>
                <w:szCs w:val="20"/>
              </w:rPr>
              <w:t>2.od poniedziałku do soboty w godzinach od 15.00 do 7.30 oraz w niedziele i Święta  wykonuje Zamawiający – z zastrzeżeniem punktu 2</w:t>
            </w:r>
          </w:p>
        </w:tc>
        <w:tc>
          <w:tcPr>
            <w:tcW w:w="1843" w:type="dxa"/>
          </w:tcPr>
          <w:p w:rsidR="00D126F3" w:rsidRPr="00244A3A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Wykonawca gwarantuje</w:t>
            </w:r>
            <w:r w:rsidRPr="002416A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277AC">
              <w:rPr>
                <w:rFonts w:ascii="Tahoma" w:hAnsi="Tahoma" w:cs="Tahoma"/>
                <w:sz w:val="20"/>
                <w:szCs w:val="20"/>
              </w:rPr>
              <w:t xml:space="preserve">wielokrotny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 ciągu dnia, odbiór materiału z jednostki zlecającej w przypadku wystąpienia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nagłych  badań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citowych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 godz. 7:30 do 18:00 na własny koszt.</w:t>
            </w:r>
          </w:p>
        </w:tc>
        <w:tc>
          <w:tcPr>
            <w:tcW w:w="1843" w:type="dxa"/>
          </w:tcPr>
          <w:p w:rsidR="00D126F3" w:rsidRDefault="00D126F3" w:rsidP="00D126F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zobowiązuje się do odbierania materiału przeznaczonego do badań od Zamawiającego w godzinach uzgodnionych z Zamawiającym, przypadających od poniedziałku do soboty w godzinach pomiędzy 11:00 a 14:00.</w:t>
            </w:r>
          </w:p>
        </w:tc>
        <w:tc>
          <w:tcPr>
            <w:tcW w:w="1843" w:type="dxa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musi zintegrować swój system informatyczny z systemem KAMSOFT Zamawiającego w terminie 30 dni od podpisania umowy</w:t>
            </w:r>
          </w:p>
        </w:tc>
        <w:tc>
          <w:tcPr>
            <w:tcW w:w="1843" w:type="dxa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zobowiązuje się do dostarczania wyników w wersji papierowej do Zamawiającego własnym transportem i na własny koszt w dni robocze w godzinach pomiędzy 13:00 a 14:00.</w:t>
            </w:r>
          </w:p>
        </w:tc>
        <w:tc>
          <w:tcPr>
            <w:tcW w:w="1843" w:type="dxa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nieprawidłowe wyniki chorych hospitalizowanych dostarczane będą w 2 egzemplarzach (oryginał dla jednostki zlecającej, kopia dla zespołu kontroli zakażeń).</w:t>
            </w:r>
          </w:p>
        </w:tc>
        <w:tc>
          <w:tcPr>
            <w:tcW w:w="1843" w:type="dxa"/>
          </w:tcPr>
          <w:p w:rsidR="00D126F3" w:rsidRDefault="00D126F3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D126F3" w:rsidRPr="008277AC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 w:rsidRPr="008277AC">
              <w:rPr>
                <w:rFonts w:ascii="Tahoma" w:hAnsi="Tahoma" w:cs="Tahoma"/>
                <w:sz w:val="20"/>
                <w:szCs w:val="20"/>
              </w:rPr>
              <w:t>Do czasu pełnej integracji systemu Wykonawca zapewni dostęp do wyników badań bakteriologicznych  w formie elektronicznej (dla Laboratorium, Oddziału Anestezjologii i Intensywnej Terapii, Oddziału Internistycznego z Pododdziałem Endokrynologicznym, Oddziału Endokrynologicznego, Oddziału Chirurgicznego, Oddziału Urazowo – Ortopedycznego, Oddziału Ginekologicznego), w celu ustalenia czy preparat  jest jałowy, czy należy oczekiwać  na antybiogram. Wstępne wyniki dostępne około godziny 10-ej. Każda forma komunikacji musi spełniać wymogi RODO.</w:t>
            </w:r>
          </w:p>
        </w:tc>
        <w:tc>
          <w:tcPr>
            <w:tcW w:w="1843" w:type="dxa"/>
          </w:tcPr>
          <w:p w:rsidR="00D126F3" w:rsidRPr="008277AC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D126F3" w:rsidRPr="008277AC" w:rsidRDefault="00D126F3" w:rsidP="00D126F3">
            <w:pPr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827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Wszystkie wymienione badania zawarte </w:t>
            </w:r>
            <w:r w:rsidR="002B54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formularzu ofertowym </w:t>
            </w:r>
            <w:r w:rsidRPr="008277AC">
              <w:rPr>
                <w:rFonts w:ascii="Tahoma" w:hAnsi="Tahoma" w:cs="Tahoma"/>
                <w:color w:val="000000"/>
                <w:sz w:val="20"/>
                <w:szCs w:val="20"/>
              </w:rPr>
              <w:t>muszą być wykonywane u Wykonawcy spełniającego jakość wykonywanych badań, począwszy od odbioru materiału do Zleceniodawcy, transport, poprzez wykonanie badania do wydania wyniku</w:t>
            </w:r>
            <w:r w:rsidRPr="008277AC">
              <w:rPr>
                <w:rFonts w:ascii="Tahoma" w:hAnsi="Tahoma" w:cs="Tahoma"/>
                <w:color w:val="00B05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126F3" w:rsidRPr="008277AC" w:rsidRDefault="00D126F3" w:rsidP="00D126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przypadku, kiedy wyniki znacznie odbiegają od normy i istnieje zagrożenie zdrowia i życia pacjenta, Wykonawca zobowiązuje się do niezwłocznego powiadomienia o tym fakcie Zamawiającego telefonicznie </w:t>
            </w:r>
            <w:r w:rsidRPr="004023AD">
              <w:rPr>
                <w:rFonts w:ascii="Tahoma" w:hAnsi="Tahoma" w:cs="Tahoma"/>
                <w:color w:val="000000"/>
                <w:sz w:val="20"/>
                <w:szCs w:val="20"/>
              </w:rPr>
              <w:t>(podając ustalone hasło),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0E2F">
              <w:rPr>
                <w:rFonts w:ascii="Tahoma" w:hAnsi="Tahoma" w:cs="Tahoma"/>
                <w:sz w:val="20"/>
                <w:szCs w:val="20"/>
              </w:rPr>
              <w:t xml:space="preserve">drogą elektroniczną </w:t>
            </w:r>
            <w:r w:rsidRPr="008277AC">
              <w:rPr>
                <w:rFonts w:ascii="Tahoma" w:hAnsi="Tahoma" w:cs="Tahoma"/>
                <w:sz w:val="20"/>
                <w:szCs w:val="20"/>
              </w:rPr>
              <w:t>(np. mailem przy użyciu szyfrowania). Każda forma komunikacji musi spełniać wymogi RODO.</w:t>
            </w:r>
          </w:p>
        </w:tc>
        <w:tc>
          <w:tcPr>
            <w:tcW w:w="1843" w:type="dxa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przedstawi kwartalne i roczne sprawozdanie zawierające:</w:t>
            </w:r>
          </w:p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ilość badań wykonanych zbiorczo i ze wskazaniem jednostek zlecających,</w:t>
            </w:r>
          </w:p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charakterystykę patogenów hodowanych z dostarczonych materiałów biologicznych (określenie gatunku, wrażliwości na antybiotyki lub środki p-grzybicze) określenie ilości patogenów alarmowych.</w:t>
            </w:r>
          </w:p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Dla oddziału Anestezjologii i Intensywnej Terapii Wykonawca przeprowadzi analizę kwartalną i roczną skuteczności antybiotykoterapii. </w:t>
            </w:r>
          </w:p>
        </w:tc>
        <w:tc>
          <w:tcPr>
            <w:tcW w:w="1843" w:type="dxa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6F3" w:rsidTr="00D126F3">
        <w:tc>
          <w:tcPr>
            <w:tcW w:w="607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dostarcza wymagane podłoża do posiewów, druki zleceń, </w:t>
            </w:r>
            <w:r w:rsidRPr="005D457A">
              <w:rPr>
                <w:rFonts w:ascii="Tahoma" w:hAnsi="Tahoma" w:cs="Tahoma"/>
                <w:sz w:val="20"/>
                <w:szCs w:val="20"/>
              </w:rPr>
              <w:t xml:space="preserve">kody kreskowe, jeśli </w:t>
            </w:r>
            <w:r>
              <w:rPr>
                <w:rFonts w:ascii="Tahoma" w:hAnsi="Tahoma" w:cs="Tahoma"/>
                <w:sz w:val="20"/>
                <w:szCs w:val="20"/>
              </w:rPr>
              <w:t xml:space="preserve">są </w:t>
            </w:r>
            <w:r w:rsidRPr="005D457A">
              <w:rPr>
                <w:rFonts w:ascii="Tahoma" w:hAnsi="Tahoma" w:cs="Tahoma"/>
                <w:sz w:val="20"/>
                <w:szCs w:val="20"/>
              </w:rPr>
              <w:t>wymagane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D126F3" w:rsidRDefault="00D126F3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7CA6" w:rsidRDefault="00327CA6" w:rsidP="00414F6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27CA6" w:rsidRPr="00D126F3" w:rsidRDefault="00BA619B" w:rsidP="00D126F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Wpisać TAK lub NIE – brak akceptacji któregokolwiek z warunków skutkować będzie odrzuceniem oferty </w:t>
      </w:r>
    </w:p>
    <w:p w:rsidR="00D90742" w:rsidRPr="00BE3CB1" w:rsidRDefault="00D90742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D90742" w:rsidRPr="00122792" w:rsidRDefault="00D90742" w:rsidP="00122792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990A0D" w:rsidRDefault="00990A0D" w:rsidP="00990A0D">
      <w:pPr>
        <w:suppressAutoHyphens w:val="0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90A0D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Pakiet 1 – Badania laboratoryjne mikrobiologiczne wykonywane 24 godziny na dobę 7 dni w tygodniu dla SPZOZ MSWiA we Wrocławiu</w:t>
      </w:r>
    </w:p>
    <w:p w:rsidR="00990A0D" w:rsidRPr="00990A0D" w:rsidRDefault="00990A0D" w:rsidP="00990A0D">
      <w:pPr>
        <w:suppressAutoHyphens w:val="0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990A0D" w:rsidRDefault="00990A0D" w:rsidP="00BA619B">
      <w:pPr>
        <w:rPr>
          <w:rFonts w:ascii="Tahoma" w:hAnsi="Tahoma" w:cs="Tahoma"/>
          <w:sz w:val="16"/>
          <w:szCs w:val="16"/>
        </w:rPr>
      </w:pPr>
    </w:p>
    <w:p w:rsidR="00990A0D" w:rsidRPr="00990A0D" w:rsidRDefault="00990A0D" w:rsidP="00BA619B">
      <w:pPr>
        <w:rPr>
          <w:rFonts w:ascii="Tahoma" w:hAnsi="Tahoma" w:cs="Tahoma"/>
          <w:sz w:val="16"/>
          <w:szCs w:val="16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277"/>
        <w:gridCol w:w="2602"/>
        <w:gridCol w:w="1007"/>
        <w:gridCol w:w="986"/>
        <w:gridCol w:w="884"/>
        <w:gridCol w:w="1437"/>
        <w:gridCol w:w="1224"/>
      </w:tblGrid>
      <w:tr w:rsidR="00990A0D" w:rsidRPr="00990A0D" w:rsidTr="00105CF3">
        <w:trPr>
          <w:trHeight w:val="102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Kod ICD-9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Cena jednostkowa netto badania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Wartość ogólna - </w:t>
            </w:r>
            <w:proofErr w:type="spellStart"/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llość</w:t>
            </w:r>
            <w:proofErr w:type="spellEnd"/>
            <w:r w:rsidRPr="00990A0D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x cena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Antybiogram do wymazów, moczu  i innych materiałów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jeden szczep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104BB9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104BB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Badanie w kierunku </w:t>
            </w:r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pneumoniae</w:t>
            </w:r>
            <w:proofErr w:type="spellEnd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 –</w:t>
            </w: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wykrywanie antygenu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Badanie w kierunku </w:t>
            </w:r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trachomatis</w:t>
            </w:r>
            <w:proofErr w:type="spellEnd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 –</w:t>
            </w: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wykrywanie antygenu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Badanie czystości środowiska (powietrze powierzchnie, ręce)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Badanie kału na obecność </w:t>
            </w:r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Rota i Adenowirusów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Badanie kału w kierunku </w:t>
            </w:r>
            <w:proofErr w:type="spellStart"/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norowirusów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Posiew kału w kierunku </w:t>
            </w:r>
            <w:proofErr w:type="spellStart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E.coli</w:t>
            </w:r>
            <w:proofErr w:type="spellEnd"/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enteropatogennej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moczu ilościowy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Mocz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Posiew w kierunku nosicielstwa </w:t>
            </w:r>
            <w:proofErr w:type="spellStart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aureus</w:t>
            </w:r>
            <w:proofErr w:type="spellEnd"/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(MRSA)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  <w:r w:rsidR="00105CF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 nosa, gardła, skóry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kału – badanie ogólne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Posiew kału w kierunku </w:t>
            </w:r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Salmonella, </w:t>
            </w:r>
            <w:proofErr w:type="spellStart"/>
            <w:r w:rsidRPr="00990A0D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Shigella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krwi i innych płynów ustrojowych w kierunku bakterii beztlenowych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krew i płyny ustrojowe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krwi i innych płynów ustrojowych  w kierunku bakterii tlenowych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krew i płyny </w:t>
            </w:r>
            <w:proofErr w:type="spellStart"/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ustojowe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płynu mózgowo - rdzeniowego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PMR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Posiew w kierunku grzybów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Posiew z cewników, drenów, rurki </w:t>
            </w:r>
            <w:proofErr w:type="spellStart"/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traheotonicznej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wydzieliny z dolnych dróg oddechowych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aspirat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treści ropnej i innych materiałów diagnostycznych tlenowo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90A0D" w:rsidRPr="00990A0D" w:rsidTr="00105CF3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treści ropnej i innych materiałów diagnostycznych beztlenowo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105CF3" w:rsidP="00990A0D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990A0D"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A0D" w:rsidRPr="00990A0D" w:rsidRDefault="00990A0D" w:rsidP="00990A0D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wymazu z dróg moczowo-płciowych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490154" w:rsidRPr="006D49FB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Posiew wymazu z nosa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490154" w:rsidRPr="006D49FB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Posiew wymazu z gardła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0B6054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6D49FB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6D49FB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wymazu z oka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wymazu z ucha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wymazu ze skóry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wymazu z odbytu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plwociny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plwocina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Posiew nasienia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795678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Badanie przesiewowe w kierunku CPE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Antybiogram do posiewu CPE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wymaz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Gazometria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105CF3" w:rsidRPr="00990A0D" w:rsidTr="00105CF3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CF3" w:rsidRPr="00990A0D" w:rsidRDefault="00105CF3" w:rsidP="00105CF3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90A0D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A017C0" w:rsidRDefault="00A017C0" w:rsidP="00252840">
      <w:pPr>
        <w:rPr>
          <w:sz w:val="20"/>
          <w:szCs w:val="20"/>
        </w:rPr>
      </w:pPr>
    </w:p>
    <w:p w:rsidR="00252840" w:rsidRDefault="00A017C0" w:rsidP="00A017C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A017C0" w:rsidRPr="00BE3CB1" w:rsidRDefault="00A017C0" w:rsidP="00A017C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52840" w:rsidRPr="00BE3CB1" w:rsidRDefault="00252840" w:rsidP="00252840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252840" w:rsidRPr="00BE3CB1" w:rsidRDefault="00252840" w:rsidP="00252840">
      <w:pPr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 xml:space="preserve">podpis osoby uprawnionej do składania oświadczeń woli </w:t>
      </w:r>
      <w:r w:rsidR="00BA619B">
        <w:rPr>
          <w:sz w:val="22"/>
          <w:szCs w:val="22"/>
          <w:vertAlign w:val="superscript"/>
        </w:rPr>
        <w:t xml:space="preserve">         </w:t>
      </w:r>
      <w:r w:rsidRPr="00BE3CB1">
        <w:rPr>
          <w:sz w:val="22"/>
          <w:szCs w:val="22"/>
          <w:vertAlign w:val="superscript"/>
        </w:rPr>
        <w:t>w imieniu Wykonawcy</w:t>
      </w:r>
    </w:p>
    <w:p w:rsidR="00FF5332" w:rsidRDefault="00FF5332" w:rsidP="00FF5332"/>
    <w:p w:rsidR="00A017C0" w:rsidRDefault="00A017C0" w:rsidP="00FF5332"/>
    <w:p w:rsidR="00A017C0" w:rsidRDefault="00A017C0" w:rsidP="00FF5332"/>
    <w:p w:rsidR="00990A0D" w:rsidRDefault="00990A0D" w:rsidP="00FF5332"/>
    <w:p w:rsidR="00990A0D" w:rsidRDefault="00990A0D" w:rsidP="00FF5332"/>
    <w:p w:rsidR="00A017C0" w:rsidRDefault="00A017C0" w:rsidP="00FF5332"/>
    <w:p w:rsidR="00A017C0" w:rsidRDefault="00A017C0" w:rsidP="00FF5332"/>
    <w:p w:rsidR="00A017C0" w:rsidRDefault="00A017C0" w:rsidP="00FF5332"/>
    <w:p w:rsidR="00A017C0" w:rsidRDefault="00A017C0" w:rsidP="00FF5332"/>
    <w:p w:rsidR="00A017C0" w:rsidRDefault="00A017C0" w:rsidP="00FF5332"/>
    <w:p w:rsidR="009B5492" w:rsidRDefault="009B5492" w:rsidP="00FF5332"/>
    <w:p w:rsidR="009B5492" w:rsidRDefault="009B5492" w:rsidP="00FF5332"/>
    <w:p w:rsidR="009B5492" w:rsidRDefault="009B5492" w:rsidP="00FF5332"/>
    <w:p w:rsidR="009B5492" w:rsidRDefault="009B5492" w:rsidP="00FF5332"/>
    <w:p w:rsidR="00414F6A" w:rsidRDefault="00414F6A" w:rsidP="00FF5332"/>
    <w:p w:rsidR="006D49FB" w:rsidRDefault="006D49FB" w:rsidP="00FF5332"/>
    <w:p w:rsidR="00414F6A" w:rsidRDefault="00414F6A" w:rsidP="00FF5332"/>
    <w:p w:rsidR="009B5492" w:rsidRDefault="009B5492" w:rsidP="00FF5332"/>
    <w:p w:rsidR="00BA619B" w:rsidRDefault="00BA619B" w:rsidP="00BA619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2 – Badania laboratoryjne inne niż mikrobiologiczne wykonywane w dni robocze w godzinach 7:30 – 15:00 dla SPZOZ MSWiA we Wrocławiu</w:t>
      </w:r>
    </w:p>
    <w:p w:rsidR="00BA619B" w:rsidRDefault="00BA619B" w:rsidP="00BA619B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6660"/>
        <w:gridCol w:w="1745"/>
      </w:tblGrid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wymagane od Wykonawcy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Potwierdzenie spełnienia wymagań</w:t>
            </w:r>
          </w:p>
          <w:p w:rsidR="009547F4" w:rsidRDefault="009547F4" w:rsidP="00643811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TAK / NIE *</w:t>
            </w: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 materiału do badań laboratoryjnych w dni robocze w godzinach od 7.30 do 15.00 wykonuje Wykonawca</w:t>
            </w:r>
            <w:r w:rsidR="001C10F1">
              <w:rPr>
                <w:rFonts w:ascii="Tahoma" w:hAnsi="Tahoma" w:cs="Tahoma"/>
                <w:sz w:val="20"/>
                <w:szCs w:val="20"/>
              </w:rPr>
              <w:t xml:space="preserve"> z zastrzeżeniem punktu 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Wykonawca gwarantuje, wielokrotny w ciągu dnia, odbiór materiału z jednostki zlecającej  w przypadku wystąpienia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nagłych  badań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citowych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 godz. 7:30 do 18:00 na własny koszt.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zobowiązuje się do odbierania materiału przeznaczonego do badań od Zamawiającego w godzinach uzgodnionych z Zamawiającym, przypadających w dni robocze.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musi zintegrować swój system informatyczny z systemem KAMSOFT Zamawiającego w terminie 30 dni od podpisania umowy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zapewni dostęp do wyników   w formie elektronicznej (dla Laboratorium, Oddziału Anestezjologii i Intensywnej Terapii, Oddziału Internis</w:t>
            </w:r>
            <w:r w:rsidRPr="002416AC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ycz</w:t>
            </w:r>
            <w:r w:rsidRPr="002416AC">
              <w:rPr>
                <w:rFonts w:ascii="Tahoma" w:hAnsi="Tahoma" w:cs="Tahoma"/>
                <w:sz w:val="20"/>
                <w:szCs w:val="20"/>
              </w:rPr>
              <w:t>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1C10F1">
              <w:rPr>
                <w:rFonts w:ascii="Tahoma" w:hAnsi="Tahoma" w:cs="Tahoma"/>
                <w:sz w:val="20"/>
                <w:szCs w:val="20"/>
              </w:rPr>
              <w:t>Pododdziałem Endokrynologicznym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1C10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Oddziału Endokrynologicznego, Oddziału Chirurgicznego, Oddziału Urazowo – Ortopedycznego, Oddziału Ginekologicznego)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zobowiązuje się do dostarczania wyników w wersji papierowej do Zamawiającego własnym transportem i na własny koszt w dni robocze w godzinach pomiędzy 13:00 a 14:00.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FA6FEB" w:rsidRDefault="009547F4" w:rsidP="0064381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przypadku, kiedy wyniki znacznie odbiegają od normy i istnieje zagrożenie zdrowia i życia pacjenta, Wykonawca zobowiązuje się do niezwłocznego powiadomienia o tym fakcie Zamawiającego telefonicznie </w:t>
            </w: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>(podając ustalone hasło),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0E2F">
              <w:rPr>
                <w:rFonts w:ascii="Tahoma" w:hAnsi="Tahoma" w:cs="Tahoma"/>
                <w:sz w:val="20"/>
                <w:szCs w:val="20"/>
              </w:rPr>
              <w:t xml:space="preserve">drogą elektroniczną </w:t>
            </w:r>
            <w:r w:rsidRPr="000F4748">
              <w:rPr>
                <w:rFonts w:ascii="Tahoma" w:hAnsi="Tahoma" w:cs="Tahoma"/>
                <w:sz w:val="20"/>
                <w:szCs w:val="20"/>
              </w:rPr>
              <w:t>(np. mailem przy użyciu szyfrowania). Każda forma komunikacji musi spełniać wymogi RODO.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Pr="002416AC" w:rsidRDefault="009547F4" w:rsidP="00643811">
            <w:pPr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Wszystkie wymienione badania </w:t>
            </w:r>
            <w:r w:rsidR="00355873" w:rsidRPr="008277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zawarte </w:t>
            </w:r>
            <w:r w:rsidR="00355873">
              <w:rPr>
                <w:rFonts w:ascii="Tahoma" w:hAnsi="Tahoma" w:cs="Tahoma"/>
                <w:color w:val="000000"/>
                <w:sz w:val="20"/>
                <w:szCs w:val="20"/>
              </w:rPr>
              <w:t>w formularzu ofertowym</w:t>
            </w:r>
            <w:r w:rsidRPr="00FE06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muszą być wykonywane u Wykonawcy spełniającego jakość wykonywanych badań, począwszy od odbioru materiału do Zleceniodawcy, transport, poprzez wykonanie badania do wydania wyniku</w:t>
            </w:r>
            <w:r w:rsidRPr="002416AC">
              <w:rPr>
                <w:rFonts w:ascii="Tahoma" w:hAnsi="Tahoma" w:cs="Tahoma"/>
                <w:color w:val="00B050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rPr>
          <w:trHeight w:val="32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dostarczy  probówki do analizy pierwiastków ślad</w:t>
            </w:r>
            <w:r w:rsidR="00E30500">
              <w:rPr>
                <w:rFonts w:ascii="Tahoma" w:hAnsi="Tahoma" w:cs="Tahoma"/>
                <w:sz w:val="20"/>
                <w:szCs w:val="20"/>
              </w:rPr>
              <w:t>owych np.  do oznaczania ołowiu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7F4" w:rsidTr="00643811">
        <w:trPr>
          <w:trHeight w:val="32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dostarczy wymagane druki skierowań na badania, </w:t>
            </w:r>
            <w:r w:rsidRPr="005D457A">
              <w:rPr>
                <w:rFonts w:ascii="Tahoma" w:hAnsi="Tahoma" w:cs="Tahoma"/>
                <w:sz w:val="20"/>
                <w:szCs w:val="20"/>
              </w:rPr>
              <w:t xml:space="preserve">kody kreskowe, jeśli </w:t>
            </w:r>
            <w:r>
              <w:rPr>
                <w:rFonts w:ascii="Tahoma" w:hAnsi="Tahoma" w:cs="Tahoma"/>
                <w:sz w:val="20"/>
                <w:szCs w:val="20"/>
              </w:rPr>
              <w:t xml:space="preserve">są </w:t>
            </w:r>
            <w:r w:rsidRPr="005D457A">
              <w:rPr>
                <w:rFonts w:ascii="Tahoma" w:hAnsi="Tahoma" w:cs="Tahoma"/>
                <w:sz w:val="20"/>
                <w:szCs w:val="20"/>
              </w:rPr>
              <w:t>wymagane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7F4" w:rsidRDefault="009547F4" w:rsidP="006438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619B" w:rsidRDefault="00BA619B" w:rsidP="00BA619B">
      <w:pPr>
        <w:rPr>
          <w:rFonts w:ascii="Tahoma" w:hAnsi="Tahoma" w:cs="Tahoma"/>
          <w:sz w:val="20"/>
          <w:szCs w:val="20"/>
        </w:rPr>
      </w:pPr>
    </w:p>
    <w:p w:rsidR="00BA619B" w:rsidRDefault="00BA619B" w:rsidP="00BA619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* Wpisać TAK lub NIE – brak akceptacji któregokolwiek z warunków skutkować będzie odrzuceniem oferty </w:t>
      </w:r>
    </w:p>
    <w:p w:rsidR="00397F1F" w:rsidRDefault="00397F1F" w:rsidP="00FF5332"/>
    <w:p w:rsidR="00397F1F" w:rsidRDefault="00397F1F" w:rsidP="00FF5332"/>
    <w:p w:rsidR="00A017C0" w:rsidRDefault="00A017C0" w:rsidP="00252840">
      <w:pPr>
        <w:rPr>
          <w:sz w:val="16"/>
          <w:szCs w:val="16"/>
        </w:rPr>
      </w:pPr>
    </w:p>
    <w:p w:rsidR="00A017C0" w:rsidRDefault="00A017C0" w:rsidP="00252840">
      <w:pPr>
        <w:rPr>
          <w:sz w:val="16"/>
          <w:szCs w:val="16"/>
        </w:rPr>
      </w:pPr>
    </w:p>
    <w:p w:rsidR="00397F1F" w:rsidRDefault="00397F1F" w:rsidP="00252840">
      <w:pPr>
        <w:rPr>
          <w:sz w:val="16"/>
          <w:szCs w:val="16"/>
        </w:rPr>
      </w:pPr>
    </w:p>
    <w:p w:rsidR="00252840" w:rsidRPr="00BE3CB1" w:rsidRDefault="00252840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FF5332" w:rsidRPr="009B5492" w:rsidRDefault="00252840" w:rsidP="00D90742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62"/>
        <w:gridCol w:w="4080"/>
        <w:gridCol w:w="808"/>
        <w:gridCol w:w="1437"/>
        <w:gridCol w:w="1207"/>
      </w:tblGrid>
      <w:tr w:rsidR="009547F4" w:rsidRPr="009547F4" w:rsidTr="00C03BCF">
        <w:trPr>
          <w:trHeight w:val="537"/>
        </w:trPr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F4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D90742" w:rsidRDefault="00D90742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D90742" w:rsidRDefault="00D90742" w:rsidP="00D90742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9547F4" w:rsidRPr="009547F4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Pakiet 2 – Badania laboratoryjne inne niż mikrobiologiczne wykonywane w dni robocze w godzinach 7:30 – 15:00 dla SPZOZ MSWiA we Wrocławiu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F4" w:rsidRPr="009547F4" w:rsidRDefault="009547F4" w:rsidP="009547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F4" w:rsidRPr="009547F4" w:rsidRDefault="009547F4" w:rsidP="009547F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547F4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F4" w:rsidRPr="009547F4" w:rsidRDefault="009547F4" w:rsidP="009547F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490154" w:rsidRPr="009547F4" w:rsidTr="006C4BCA">
        <w:trPr>
          <w:trHeight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kod ICD-9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Cena jednostkowa badania netto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154" w:rsidRPr="009547F4" w:rsidRDefault="00490154" w:rsidP="00DC54A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Wartość ogólna Ilość x cena</w:t>
            </w:r>
          </w:p>
        </w:tc>
      </w:tr>
      <w:tr w:rsidR="006D49FB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17-hydroksyprogesteron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ACTH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AFP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0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Aktywność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reninowa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osocza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Albumina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Aldosteron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ALT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Amfetanina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moczu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1EF3" w:rsidRPr="009547F4" w:rsidTr="006C4BCA">
        <w:trPr>
          <w:trHeight w:val="2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F3" w:rsidRPr="009547F4" w:rsidRDefault="00151EF3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9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Amoniak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Amylaza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Androstendion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anty-CCP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anty-HIV-1,2 +HIV Ag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2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Antykoagulant toczniowy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Antytrombina III, aktywność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APTT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Badania w kierunku gruźlicy T-SPOT TB (Test IGRA)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0A2B" w:rsidRPr="009547F4" w:rsidTr="006C4BCA">
        <w:trPr>
          <w:trHeight w:val="30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0A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Quanti</w:t>
            </w:r>
            <w:proofErr w:type="spellEnd"/>
            <w:r w:rsidRPr="00ED0A2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/FERON-TB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2B" w:rsidRPr="009547F4" w:rsidRDefault="00ED0A2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Barbiturany w surowicy,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Bąblowica (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Echinococcus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spp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Benozdiazepiny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surowicy,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Beta-2-mikroglobulina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Białko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Bence'a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-Jonesa w moczu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Białko C, aktywność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D49FB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Białko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Białko S wolne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2E6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E6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E6" w:rsidRPr="009547F4" w:rsidRDefault="00E752E6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E6" w:rsidRPr="009547F4" w:rsidRDefault="00E752E6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E6" w:rsidRPr="009547F4" w:rsidRDefault="00E752E6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E6" w:rsidRPr="009547F4" w:rsidRDefault="00E752E6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E6" w:rsidRPr="009547F4" w:rsidRDefault="00E752E6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B0C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6027B5" w:rsidP="00312B0C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Bilirubina wolna (pośrednia)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B0C" w:rsidRPr="009547F4" w:rsidRDefault="00312B0C" w:rsidP="00312B0C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Bilirbina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związana bezpośrednia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Bilirubina całkowita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15-3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19-9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 72-4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CEA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Ceruloplazmina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C4BCA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54AE" w:rsidRPr="009547F4" w:rsidTr="006C4BCA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Chromogranina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54AE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CK-MB aktywność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AE" w:rsidRPr="009547F4" w:rsidRDefault="00DC54AE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17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D49FB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6027B5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Coxackie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wirus typ B2, B3, B4, przeciwciała neutralizujące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C-peptyd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CRP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D49FB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Cyfra 21-1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6027B5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Cynkoprotoporfiryny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erytrocytach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Czynnik V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Leiden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D49FB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D-Dimer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DHEA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DHEA-SO4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Digoksyna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Dopełniacz, składowa C-3c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Dopełniacz, składowa C-4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EBV( Epstein-Barr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EBV( Epstein-Barr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Erytropoetyna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Estradiol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Etanol,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Ferrytyna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Fosfataza kwaśna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Fosfataza zasadowa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Fosfor nieorganiczny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FT3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FT4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Gazometria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Glikol etylenowy,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Grypa typ A i B antygeny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Haptoglobina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HAV przeciwciała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HAV przeciwciała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antygen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przeciwciała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antygen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przeciwciała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test potwierdzenia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49FB" w:rsidRPr="009547F4" w:rsidTr="006C4BCA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027B5" w:rsidP="009547F4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6D49FB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HCG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9FB" w:rsidRPr="009547F4" w:rsidRDefault="006D49FB" w:rsidP="009547F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HCG wolna podjednostka beta (standard wg MFM)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HCV przeciwciała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HCV RNA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met.Real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Time RT-PCR jakościowo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B65583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pylori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HIV  test potwierdzenia met. western-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0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HLA 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3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Homocysteina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9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Hormon wzrostu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HSV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herpes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simplex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HSV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herpes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simplex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całkowite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IGF-1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6027B5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Immunofiksacja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Insulina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Kalcytonina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Kalprotektyna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we krwi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Karbamazepina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Karboksyhemoglobina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Katecholaminy (A,NA,D) w DZM met. ELISA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Katecholaminy (A,NA,D) w DZM met. HPLC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5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5C0800" w:rsidRDefault="00C03BCF" w:rsidP="00C03BCF">
            <w:pPr>
              <w:suppressAutoHyphens w:val="0"/>
              <w:outlineLvl w:val="0"/>
              <w:rPr>
                <w:bCs/>
                <w:color w:val="333333"/>
                <w:kern w:val="36"/>
                <w:lang w:eastAsia="pl-PL"/>
              </w:rPr>
            </w:pPr>
            <w:r w:rsidRPr="005C0800">
              <w:rPr>
                <w:bCs/>
                <w:color w:val="333333"/>
                <w:kern w:val="36"/>
                <w:lang w:eastAsia="pl-PL"/>
              </w:rPr>
              <w:t>Kiła (</w:t>
            </w:r>
            <w:proofErr w:type="spellStart"/>
            <w:r w:rsidRPr="005C0800">
              <w:rPr>
                <w:bCs/>
                <w:color w:val="333333"/>
                <w:kern w:val="36"/>
                <w:lang w:eastAsia="pl-PL"/>
              </w:rPr>
              <w:t>Treponema</w:t>
            </w:r>
            <w:proofErr w:type="spellEnd"/>
            <w:r w:rsidRPr="005C0800">
              <w:rPr>
                <w:bCs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5C0800">
              <w:rPr>
                <w:bCs/>
                <w:color w:val="333333"/>
                <w:kern w:val="36"/>
                <w:lang w:eastAsia="pl-PL"/>
              </w:rPr>
              <w:t>pallidum</w:t>
            </w:r>
            <w:proofErr w:type="spellEnd"/>
            <w:r w:rsidRPr="005C0800">
              <w:rPr>
                <w:bCs/>
                <w:color w:val="333333"/>
                <w:kern w:val="36"/>
                <w:lang w:eastAsia="pl-PL"/>
              </w:rPr>
              <w:t>), test przesiewowy RPR/VDRL</w:t>
            </w:r>
            <w:r>
              <w:rPr>
                <w:bCs/>
                <w:color w:val="333333"/>
                <w:kern w:val="36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Kortyzol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kortyzol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Kreatynina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Krztusiec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pertussis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5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Krztusiec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pertussis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5-hydroksyindolooctowy w DZM (5-HIAA)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delta-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aminolewulinowy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moczu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foliowy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moczowy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Kwas walproinowy,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wanilinomigdałowy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 (VMA)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Leukocyty – badanie aktywności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fostatazy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granulocytach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027B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Listeria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monocytogenes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Lipaza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Lipidogram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Lit,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Metanefryna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Metanol,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Metoksykatecholaminy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 (M, N, 3-Mt)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Mocz badanie ogólne z osadem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Mocznik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Mononukleoza zakaźna, jakościowo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0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Morfologia 3 DIFF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Morfologia krwi pełna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Mutacja 20210 G-A genu protrombiny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17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0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Narkotyki panel w moczu, jakościowo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Ołów we krwi, ilościowo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Panel wątrobowy pełny (ANA2, AMA, ASMA, anty-LKM, anty-SLA/LP)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4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PAPP-A – osoczowe białko ciążowe A w surowicy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Parathormon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Porfobilinogen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DZM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Potas (K)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PAPP-A standard wg FMF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B65583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027B5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Prokalcytonina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Prolaktyna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Proteinogram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21-hydroksylazie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przeciw 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kardiolipinie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 przeciw tyreoglobulinie ( anty-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3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C4BC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onkoneuronalne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46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 dekarboksylazie kw. glutaminowego (anty-GAD)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 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gliadynie w kl.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(łącznie)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antygenom cytoplazmy neutrofilów ANCA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pANCA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cANCA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7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komórkom okładzinowym żołądka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Apca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i przeciwciała przeciw wewnętrznemu czynnikowi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Castle'a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korze nadnerczy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1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peroksydazie tarczycowej (anty- TPO)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 receptorom TSH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TRAb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 w:rsidRPr="009547F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tkankowej (anty-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tGT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w kl.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i 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met. ELISA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przeciwjądrowe (ANA1) met. IIF + miano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przeciwjądrowe (ANA2) met. IIF + miano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6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Przeciwciała przeciwko fosfatazie tyrozynowej ( IA2)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82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przeciwko komórkom wyspowym trzustki,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kom.zewnątrzwydzielniczym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trzustki i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kom.kubkowatym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jelit)  met. IIF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3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przeciwko mięśniom gładkim (ASMA)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met.IIF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Przeciwciała przeciwko wyspom trzustki,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met.IIF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PSA panel( PSA, FPSA, wskaźnik FPSA/PSA)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Renina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2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C4BC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ROMA (Ca 125+ HE4+ROMA)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5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SHBG ( globulina wiążąca hormony płciowe)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2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Sód (Na)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Stosunek wolnych łańcuchów kappa/lambda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Świnka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Myxovirus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parotitis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Świnka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Myxovirus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parotitis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TBE ( wirus kleszczowego zapalenia mózgu)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Test na obecność lamblii w kale (ELISA)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6C4BC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Testosteron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Testosteron wolny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TIBC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2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Toksokaroza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toxocara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canis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7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Transferyna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C03BCF"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Troponina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Trójglicerygy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Tryptaza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3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C4BC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Tyreoglobulina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Wapń całkowity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Wirus   GRYPY  typ A  i B  - wymaz   -szybki  test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Wirus  GRYPY typ  A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subtyp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 A /H1N1 /pdm09, typ B - RNA -metodą real 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RT-PCR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6C4BCA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Witamina B1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C4BC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Witamina B12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Witamina D metabolit 25(OH)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58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WR - testy potwierdzenia( FTA, TPHA, VDRL, FTA ABS)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Wskaźnik albumina/</w:t>
            </w:r>
            <w:proofErr w:type="spellStart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lkreatynina</w:t>
            </w:r>
            <w:proofErr w:type="spellEnd"/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w moczu (ACR)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3BCF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6C4BCA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5359" w:rsidRPr="009547F4" w:rsidTr="006C4BCA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359" w:rsidRDefault="00DC5359" w:rsidP="00C03BCF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359" w:rsidRPr="009547F4" w:rsidRDefault="00DC5359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59" w:rsidRPr="009547F4" w:rsidRDefault="00DC5359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Pr="00DC5359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akroprolaktyna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59" w:rsidRPr="009547F4" w:rsidRDefault="00DC5359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59" w:rsidRPr="009547F4" w:rsidRDefault="00DC5359" w:rsidP="00C03BCF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359" w:rsidRPr="009547F4" w:rsidRDefault="00DC5359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03BCF" w:rsidRPr="009547F4" w:rsidTr="006C4BCA">
        <w:trPr>
          <w:trHeight w:val="21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275459" w:rsidRDefault="00C03BCF" w:rsidP="00C03BC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27545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CF" w:rsidRPr="009547F4" w:rsidRDefault="00C03BCF" w:rsidP="00C03BCF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7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547F4" w:rsidRDefault="009547F4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FE0519" w:rsidRDefault="00FE0519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9547F4" w:rsidRDefault="009547F4" w:rsidP="009547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9547F4" w:rsidRPr="00E56CCF" w:rsidRDefault="009547F4" w:rsidP="00E56C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E56CCF">
        <w:rPr>
          <w:sz w:val="20"/>
          <w:szCs w:val="20"/>
        </w:rPr>
        <w:t>………………………………………………………………………………</w:t>
      </w:r>
      <w:r w:rsidR="00643811">
        <w:rPr>
          <w:sz w:val="20"/>
          <w:szCs w:val="20"/>
        </w:rPr>
        <w:t>….</w:t>
      </w:r>
    </w:p>
    <w:p w:rsidR="000F4748" w:rsidRPr="00BE3CB1" w:rsidRDefault="000F4748" w:rsidP="000F474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0F4748" w:rsidRPr="009B5492" w:rsidRDefault="000F4748" w:rsidP="000F4748">
      <w:pPr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0F4748" w:rsidRDefault="000F4748" w:rsidP="00FF5332">
      <w:pPr>
        <w:rPr>
          <w:rFonts w:ascii="Tahoma" w:hAnsi="Tahoma" w:cs="Tahoma"/>
          <w:b/>
          <w:sz w:val="20"/>
          <w:szCs w:val="20"/>
          <w:u w:val="single"/>
        </w:rPr>
      </w:pPr>
    </w:p>
    <w:p w:rsidR="00FF5332" w:rsidRDefault="00FF5332" w:rsidP="00FF533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3 – Badania laboratoryjne wykonywane w dni robocze w godzinach 7:30 – 16:00 dla Przychodni SPZOZ MSWiA w Jeleniej Górze</w:t>
      </w:r>
    </w:p>
    <w:p w:rsidR="00FF5332" w:rsidRDefault="00FF5332" w:rsidP="00FF5332"/>
    <w:p w:rsidR="00275459" w:rsidRDefault="00275459" w:rsidP="00FF5332"/>
    <w:tbl>
      <w:tblPr>
        <w:tblW w:w="8955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660"/>
        <w:gridCol w:w="1665"/>
      </w:tblGrid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459" w:rsidRDefault="00275459" w:rsidP="00275459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Lp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459" w:rsidRDefault="00275459" w:rsidP="00275459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Warunki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wymagane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Potwierdzenie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spełnienia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wymagań</w:t>
            </w:r>
            <w:proofErr w:type="spellEnd"/>
          </w:p>
          <w:p w:rsidR="00275459" w:rsidRDefault="00275459" w:rsidP="00275459">
            <w:pPr>
              <w:pStyle w:val="Standard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TAK / NIE *</w:t>
            </w: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Odbiór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materiału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standardowych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w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godz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 9:30 – do 10:30.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Badania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Profilaktyczne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wykonywane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ciągu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1-  go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zabezpiecza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elektroniczny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wyników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celu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ściągnięcia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wyników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jak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najszybszym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terminie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  <w:r w:rsidR="004358F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358F0" w:rsidRPr="00A27159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4358F0" w:rsidRPr="00A27159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4358F0" w:rsidRPr="00A27159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4358F0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358F0" w:rsidRPr="00A27159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4358F0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358F0" w:rsidRPr="00A27159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4358F0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4358F0" w:rsidRPr="00A27159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4358F0" w:rsidRPr="00A27159">
              <w:rPr>
                <w:rFonts w:ascii="Tahoma" w:hAnsi="Tahoma"/>
                <w:sz w:val="20"/>
                <w:szCs w:val="20"/>
              </w:rPr>
              <w:t xml:space="preserve"> RODO</w:t>
            </w:r>
            <w:r w:rsidR="004358F0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Badania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Bakteriologiczne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zabezpiecza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dostęp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elektroniczny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laboratorium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bakteriologicznego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,w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celu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ustalenia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czy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preparat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jest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jałowy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czy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należy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oczekiwać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antybiogram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RODO.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Pr="00355873" w:rsidRDefault="00275459" w:rsidP="00355873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Wszystkie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wymienione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badania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355873" w:rsidRPr="00355873">
              <w:rPr>
                <w:rFonts w:ascii="Tahoma" w:hAnsi="Tahoma"/>
                <w:sz w:val="20"/>
                <w:szCs w:val="20"/>
              </w:rPr>
              <w:t>zawarte</w:t>
            </w:r>
            <w:proofErr w:type="spellEnd"/>
            <w:r w:rsidR="00355873" w:rsidRPr="00355873">
              <w:rPr>
                <w:rFonts w:ascii="Tahoma" w:hAnsi="Tahoma"/>
                <w:sz w:val="20"/>
                <w:szCs w:val="20"/>
              </w:rPr>
              <w:t xml:space="preserve"> w </w:t>
            </w:r>
            <w:proofErr w:type="spellStart"/>
            <w:r w:rsidR="00355873" w:rsidRPr="00355873">
              <w:rPr>
                <w:rFonts w:ascii="Tahoma" w:hAnsi="Tahoma"/>
                <w:sz w:val="20"/>
                <w:szCs w:val="20"/>
              </w:rPr>
              <w:t>formularzu</w:t>
            </w:r>
            <w:proofErr w:type="spellEnd"/>
            <w:r w:rsidR="00355873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355873" w:rsidRPr="00355873">
              <w:rPr>
                <w:rFonts w:ascii="Tahoma" w:hAnsi="Tahoma"/>
                <w:sz w:val="20"/>
                <w:szCs w:val="20"/>
              </w:rPr>
              <w:t>ofertowym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muszą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być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wykonywane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u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Wykonawcy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spełniającego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jakość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wykonywanych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począwszy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od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odbioru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materiału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od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Zleceniodawcy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, transport,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poprzez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wykonanie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badania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wydania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wynkiu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>.</w:t>
            </w:r>
            <w:r w:rsid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355873">
              <w:rPr>
                <w:rFonts w:ascii="Tahoma" w:hAnsi="Tahoma"/>
                <w:b/>
                <w:bCs/>
                <w:sz w:val="20"/>
                <w:szCs w:val="20"/>
              </w:rPr>
              <w:t>Zamawiający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nie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wyraża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zgody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na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wysyłkę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materiału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badań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poza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granicę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posiada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swoje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laboratorium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miejscowości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jednostki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zlecającej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Laboratorium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posiada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certyfikat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>ISO 9001:2008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datą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ważności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potwierdzając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stosownym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dokumentem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dotyczący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wykonywania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laboratoryjnych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transportu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materiału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- w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celu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zabezpieczenia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jakości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wykonywanych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poprzez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eliminację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błędów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przedanalitycznych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transportowych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czasowych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 (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załączy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kopię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certyfikatu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oferty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ponosi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koszty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transport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wszystkich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objętych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umową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posiada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własną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sieć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kurierską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spełnia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wszystkie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standardy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obowiązujące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przy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przewozie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materiału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biologicznego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zwłaszcza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poza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teren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siedziby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Wykonawcy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dłuższe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odległości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–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co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potwierdza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stosownym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ważnym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dokumentem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tj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procedura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transportu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badań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zgodna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wytycznymi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Ministerstwa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Zdrowia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Pr="002F169B" w:rsidRDefault="00275459" w:rsidP="008B7C47">
            <w:pPr>
              <w:pStyle w:val="Standard"/>
              <w:jc w:val="both"/>
              <w:rPr>
                <w:rFonts w:ascii="Tahoma" w:hAnsi="Tahoma"/>
                <w:color w:val="5B9BD5" w:themeColor="accent1"/>
                <w:sz w:val="20"/>
                <w:szCs w:val="20"/>
              </w:rPr>
            </w:pP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 w:rsidR="00196F20"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gwarantuje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wielokrotny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w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ciągu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dnia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odbiór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materiału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z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jednostki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zlecającej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 w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przypadku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wystąpienia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nagłych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citowych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 xml:space="preserve"> w  </w:t>
            </w:r>
            <w:proofErr w:type="spellStart"/>
            <w:r w:rsidR="008B7C47">
              <w:rPr>
                <w:rFonts w:ascii="Tahoma" w:hAnsi="Tahoma"/>
                <w:sz w:val="20"/>
                <w:szCs w:val="20"/>
              </w:rPr>
              <w:t>godz</w:t>
            </w:r>
            <w:proofErr w:type="spellEnd"/>
            <w:r w:rsidR="008B7C47">
              <w:rPr>
                <w:rFonts w:ascii="Tahoma" w:hAnsi="Tahoma"/>
                <w:sz w:val="20"/>
                <w:szCs w:val="20"/>
              </w:rPr>
              <w:t>. 7:30 do 16:00.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gwarantuje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natychmiastowe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poinformowanie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jednostki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zlecającej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wynikach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krytycznych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lub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wymagających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powtórzeń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42D5D" w:rsidRPr="00A27159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F42D5D" w:rsidRPr="00A27159">
              <w:rPr>
                <w:rFonts w:ascii="Tahoma" w:hAnsi="Tahoma"/>
                <w:sz w:val="20"/>
                <w:szCs w:val="20"/>
              </w:rPr>
              <w:t xml:space="preserve"> RODO.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196F20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Czas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wykonywania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badań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przez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Wykonawcę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nie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powinien</w:t>
            </w:r>
            <w:proofErr w:type="spellEnd"/>
            <w:r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sz w:val="20"/>
                <w:szCs w:val="20"/>
              </w:rPr>
              <w:t>przekraczać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1 – go 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dnia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roboczego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, a</w:t>
            </w:r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wyniki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oznaczeniem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 PILNE , CITO </w:t>
            </w:r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- </w:t>
            </w:r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tego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samego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dnia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 co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odbiór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materiału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,   do  2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lub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3 -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ch</w:t>
            </w:r>
            <w:proofErr w:type="spellEnd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6F20">
              <w:rPr>
                <w:rFonts w:ascii="Tahoma" w:hAnsi="Tahoma"/>
                <w:b/>
                <w:bCs/>
                <w:sz w:val="20"/>
                <w:szCs w:val="20"/>
              </w:rPr>
              <w:t>go</w:t>
            </w:r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dz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.   w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formie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elektronicznej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. W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uzasadnionych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przypadkach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czas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oczekiwania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na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wynik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badania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może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ulec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>zmianie</w:t>
            </w:r>
            <w:proofErr w:type="spellEnd"/>
            <w:r w:rsidR="00196F20" w:rsidRPr="00196F20">
              <w:rPr>
                <w:rFonts w:ascii="Tahoma" w:hAnsi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AA7AFD" w:rsidRPr="00196F20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AA7AFD" w:rsidRPr="00196F20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AA7AFD" w:rsidRPr="00196F20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AA7AFD"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 w:rsidRPr="00196F20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AA7AFD"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 w:rsidRPr="00196F20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AA7AFD" w:rsidRPr="00196F20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 w:rsidRPr="00196F20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AA7AFD" w:rsidRPr="00196F20">
              <w:rPr>
                <w:rFonts w:ascii="Tahoma" w:hAnsi="Tahoma"/>
                <w:sz w:val="20"/>
                <w:szCs w:val="20"/>
              </w:rPr>
              <w:t xml:space="preserve"> RODO.</w:t>
            </w:r>
            <w:r w:rsidR="00196F20" w:rsidRPr="00196F20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Wykonawca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zobowiązany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dostarczyć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jednostki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zlecającej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wszystkie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materiały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tj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probówki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transportu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mat.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biologicznego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kody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kreskowe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oznakowania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wszystkie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wymagane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druki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pojemniki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lub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woreczki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własny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koszt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AA7AFD">
            <w:pPr>
              <w:pStyle w:val="Standard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Badania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będące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przedmiotem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>
              <w:rPr>
                <w:rFonts w:ascii="Tahoma" w:hAnsi="Tahoma"/>
                <w:sz w:val="20"/>
                <w:szCs w:val="20"/>
              </w:rPr>
              <w:t>konkursu</w:t>
            </w:r>
            <w:proofErr w:type="spellEnd"/>
            <w:r w:rsidR="00AA7AFD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wykonywane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tylko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przez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jednostkę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wykonującą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jej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jednostki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podległe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organizacyjnie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nie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dopuszcza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się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wykonywania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badań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 xml:space="preserve">  u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</w:rPr>
              <w:t>podwykonawców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Pr="00355873" w:rsidRDefault="00275459" w:rsidP="00275459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Badania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toksykologiczne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(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etanol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metanol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glikol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opiaty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narkotyki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}-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oraz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badania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grużlicy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muszą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być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wykonane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ciągu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2-ch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godzin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od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dostarczenia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materiału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laboratorium</w:t>
            </w:r>
            <w:proofErr w:type="spellEnd"/>
            <w:r w:rsidR="00196F20"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6F20" w:rsidRPr="00355873">
              <w:rPr>
                <w:rFonts w:ascii="Tahoma" w:hAnsi="Tahoma"/>
                <w:b/>
                <w:bCs/>
                <w:sz w:val="20"/>
                <w:szCs w:val="20"/>
              </w:rPr>
              <w:t>Zamawiającego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i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przekazane</w:t>
            </w:r>
            <w:proofErr w:type="spellEnd"/>
            <w:r w:rsidR="00196F20"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np</w:t>
            </w:r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drogą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elektroniczną</w:t>
            </w:r>
            <w:proofErr w:type="spellEnd"/>
            <w:r w:rsidR="00AA7AFD"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A7AFD" w:rsidRPr="00355873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AA7AFD" w:rsidRPr="00355873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AA7AFD" w:rsidRPr="00355873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AA7AFD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 w:rsidRPr="00355873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AA7AFD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 w:rsidRPr="00355873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AA7AFD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A7AFD" w:rsidRPr="00355873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AA7AFD" w:rsidRPr="00355873">
              <w:rPr>
                <w:rFonts w:ascii="Tahoma" w:hAnsi="Tahoma"/>
                <w:sz w:val="20"/>
                <w:szCs w:val="20"/>
              </w:rPr>
              <w:t xml:space="preserve"> RODO.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275459" w:rsidTr="0027545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Pr="00355873" w:rsidRDefault="00275459" w:rsidP="00275459">
            <w:pPr>
              <w:pStyle w:val="Standard"/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Laboratorium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wykonawcy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być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czynne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24 h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na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dobę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 7-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dni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w</w:t>
            </w:r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tygodniui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być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nadzorowane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całodobowo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przez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Uprawnionego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Diagnostę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Laboratoryjnego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. </w:t>
            </w:r>
            <w:proofErr w:type="spellStart"/>
            <w:r w:rsidR="00196F20" w:rsidRPr="00355873">
              <w:rPr>
                <w:rFonts w:ascii="Tahoma" w:hAnsi="Tahoma"/>
                <w:sz w:val="20"/>
                <w:szCs w:val="20"/>
              </w:rPr>
              <w:t>Laboratorium</w:t>
            </w:r>
            <w:proofErr w:type="spellEnd"/>
            <w:r w:rsidR="00196F20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F20" w:rsidRPr="00355873">
              <w:rPr>
                <w:rFonts w:ascii="Tahoma" w:hAnsi="Tahoma"/>
                <w:sz w:val="20"/>
                <w:szCs w:val="20"/>
              </w:rPr>
              <w:t>Wykonawcy</w:t>
            </w:r>
            <w:proofErr w:type="spellEnd"/>
            <w:r w:rsidR="00196F20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F20" w:rsidRPr="00355873">
              <w:rPr>
                <w:rFonts w:ascii="Tahoma" w:hAnsi="Tahoma"/>
                <w:sz w:val="20"/>
                <w:szCs w:val="20"/>
              </w:rPr>
              <w:t>nie</w:t>
            </w:r>
            <w:proofErr w:type="spellEnd"/>
            <w:r w:rsidR="00196F20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F20" w:rsidRPr="00355873">
              <w:rPr>
                <w:rFonts w:ascii="Tahoma" w:hAnsi="Tahoma"/>
                <w:sz w:val="20"/>
                <w:szCs w:val="20"/>
              </w:rPr>
              <w:t>może</w:t>
            </w:r>
            <w:proofErr w:type="spellEnd"/>
            <w:r w:rsidR="00196F20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F20" w:rsidRPr="00355873">
              <w:rPr>
                <w:rFonts w:ascii="Tahoma" w:hAnsi="Tahoma"/>
                <w:sz w:val="20"/>
                <w:szCs w:val="20"/>
              </w:rPr>
              <w:t>być</w:t>
            </w:r>
            <w:proofErr w:type="spellEnd"/>
            <w:r w:rsidR="00196F20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196F20" w:rsidRPr="00355873">
              <w:rPr>
                <w:rFonts w:ascii="Tahoma" w:hAnsi="Tahoma"/>
                <w:sz w:val="20"/>
                <w:szCs w:val="20"/>
              </w:rPr>
              <w:t>oddalone</w:t>
            </w:r>
            <w:proofErr w:type="spellEnd"/>
            <w:r w:rsidR="00196F20"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r w:rsidRPr="00355873">
              <w:rPr>
                <w:rFonts w:ascii="Tahoma" w:hAnsi="Tahoma"/>
                <w:sz w:val="20"/>
                <w:szCs w:val="20"/>
              </w:rPr>
              <w:t xml:space="preserve">I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oddalonym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 </w:t>
            </w:r>
            <w:proofErr w:type="spellStart"/>
            <w:r w:rsidRPr="00355873">
              <w:rPr>
                <w:rFonts w:ascii="Tahoma" w:hAnsi="Tahoma"/>
                <w:b/>
                <w:sz w:val="20"/>
                <w:szCs w:val="20"/>
              </w:rPr>
              <w:t>ni</w:t>
            </w:r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e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dalej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niż</w:t>
            </w:r>
            <w:proofErr w:type="spellEnd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 xml:space="preserve"> 150 km od </w:t>
            </w:r>
            <w:proofErr w:type="spellStart"/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siedziby</w:t>
            </w:r>
            <w:proofErr w:type="spellEnd"/>
            <w:r w:rsidRPr="00355873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355873">
              <w:rPr>
                <w:rFonts w:ascii="Tahoma" w:hAnsi="Tahoma"/>
                <w:sz w:val="20"/>
                <w:szCs w:val="20"/>
              </w:rPr>
              <w:t>Z</w:t>
            </w:r>
            <w:r w:rsidRPr="00355873">
              <w:rPr>
                <w:rFonts w:ascii="Tahoma" w:hAnsi="Tahoma"/>
                <w:b/>
                <w:bCs/>
                <w:sz w:val="20"/>
                <w:szCs w:val="20"/>
              </w:rPr>
              <w:t>amawiającego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59" w:rsidRDefault="00275459" w:rsidP="00275459">
            <w:pPr>
              <w:pStyle w:val="Standard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75459" w:rsidRDefault="00275459" w:rsidP="00FF5332"/>
    <w:p w:rsidR="00275459" w:rsidRDefault="00275459" w:rsidP="00FF5332"/>
    <w:p w:rsidR="00643811" w:rsidRDefault="00643811" w:rsidP="00FF5332"/>
    <w:p w:rsidR="00D90742" w:rsidRDefault="00252840" w:rsidP="00D90742">
      <w:pPr>
        <w:rPr>
          <w:sz w:val="16"/>
          <w:szCs w:val="16"/>
        </w:rPr>
      </w:pPr>
      <w:r w:rsidRPr="00BE3CB1">
        <w:rPr>
          <w:sz w:val="16"/>
          <w:szCs w:val="16"/>
        </w:rPr>
        <w:t>* Wpisać TAK lub NIE – brak akceptacji któregokolwiek z warunków skutkować będzie odrzuceniem oferty</w:t>
      </w:r>
    </w:p>
    <w:p w:rsidR="00D90742" w:rsidRPr="00BE3CB1" w:rsidRDefault="00D90742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0F4748" w:rsidRPr="004A1C6E" w:rsidRDefault="00D90742" w:rsidP="004A1C6E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426525" w:rsidRDefault="00426525" w:rsidP="0028774C">
      <w:pPr>
        <w:rPr>
          <w:sz w:val="16"/>
          <w:szCs w:val="16"/>
        </w:rPr>
      </w:pPr>
    </w:p>
    <w:p w:rsidR="00252840" w:rsidRPr="003956E0" w:rsidRDefault="00252840" w:rsidP="00252840">
      <w:pPr>
        <w:rPr>
          <w:rFonts w:ascii="Tahoma" w:hAnsi="Tahoma" w:cs="Tahoma"/>
          <w:b/>
          <w:sz w:val="20"/>
          <w:szCs w:val="20"/>
          <w:u w:val="single"/>
        </w:rPr>
      </w:pPr>
      <w:r w:rsidRPr="00BE3CB1">
        <w:rPr>
          <w:sz w:val="16"/>
          <w:szCs w:val="16"/>
        </w:rPr>
        <w:t xml:space="preserve"> </w:t>
      </w:r>
      <w:r w:rsidR="0028774C">
        <w:rPr>
          <w:rFonts w:ascii="Tahoma" w:hAnsi="Tahoma" w:cs="Tahoma"/>
          <w:b/>
          <w:sz w:val="20"/>
          <w:szCs w:val="20"/>
          <w:u w:val="single"/>
        </w:rPr>
        <w:t>Pakiet 3 – Badania laboratoryjne wykonywane w dni robocze w godzinach 7:30 – 16:00 dla Przychodni SPZOZ MSWiA w Jeleniej Górze</w:t>
      </w: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5528"/>
        <w:gridCol w:w="709"/>
        <w:gridCol w:w="1701"/>
        <w:gridCol w:w="1418"/>
      </w:tblGrid>
      <w:tr w:rsidR="00275459" w:rsidRPr="00275459" w:rsidTr="003956E0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color w:val="000000"/>
                <w:lang w:eastAsia="pl-PL"/>
              </w:rPr>
              <w:t>kod ICD-9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color w:val="000000"/>
                <w:lang w:eastAsia="pl-PL"/>
              </w:rPr>
              <w:t>Nazwa badania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color w:val="000000"/>
                <w:lang w:eastAsia="pl-PL"/>
              </w:rPr>
              <w:t>Cena netto jednostkowego badania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color w:val="000000"/>
                <w:lang w:eastAsia="pl-PL"/>
              </w:rPr>
              <w:t>Wartość ogólna               ilość x cena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Aminotransferaza alaninowa (ALAT, GPT)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Aminotransferaza asparaginowa (</w:t>
            </w: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AspAT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>, GOT)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Amylaza (diastaza)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Amylaza (diastaza) w surowicy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ASO - ilościowo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Białko całkowite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Bilirubina całkowita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Cholesterol całkowity (</w:t>
            </w: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Chol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Cholesterol HDL (metoda bezpośrednia) + LDL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CK-MB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CK-NAC (kineza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kreatynowa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CRP -  białko C-reaktywne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Fosfataza alkaliczna (</w:t>
            </w: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zasadowa,ALP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 xml:space="preserve">Gamma - </w:t>
            </w: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Glutamylotranspeptydaza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 xml:space="preserve"> (GGTP)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Glukoza w osoczu krwi żylnej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Glukoza we krwi włośniczkowej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Kał - badanie ogólne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Kał - badanie parazytologiczne (na pasożyty 1 oznaczenie)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Kał - krew utajona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 xml:space="preserve">Kreatynina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 xml:space="preserve">Kwas moczowy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Latex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 xml:space="preserve"> RF II (czynnik reumatoidalny RF) - ilościowo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Magnez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Mocz  - białko ilościowo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Mocz- badanie ogólne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 xml:space="preserve">Mocznik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Morfologia krwi 5 DIFF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OB.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Płytki krwi—liczenie  komorowe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 xml:space="preserve">Rozmaz krwi (wg </w:t>
            </w: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Schilinga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>) mikroskopowy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Test tolerancji glukozy (krzywa cukrowa) x 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color w:val="000000"/>
                <w:lang w:eastAsia="pl-PL"/>
              </w:rPr>
              <w:t>Triglicerydy</w:t>
            </w:r>
            <w:proofErr w:type="spellEnd"/>
            <w:r w:rsidRPr="00275459">
              <w:rPr>
                <w:rFonts w:ascii="Calibri" w:hAnsi="Calibri"/>
                <w:color w:val="000000"/>
                <w:lang w:eastAsia="pl-PL"/>
              </w:rPr>
              <w:t xml:space="preserve"> (TG)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Wapń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 xml:space="preserve">Żelazo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AFP -   Alfa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fetoproteina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Albumina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APTT (czas częściowej tromboplastyny po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aktywacjI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Bilirubina  bezpośrednia  w sur.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CA  15-3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CA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CA19-9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CEA  - Antygen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karcinoembrionalny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Ceruloplazmina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Chlorki    w  sur.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Chlorki  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Clearance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kreatyniny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D – DIMER ( ilościowo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DHEA  -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Dehydroepianorosteron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DHEA-S  siarczan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dehydroepiandrostendionu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Estradiol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Ferrytyna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Fibrynogen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Fosfor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Fosfor w surowicy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FSH  -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Folikulotropina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FT3</w:t>
            </w:r>
            <w:r w:rsidRPr="00275459">
              <w:rPr>
                <w:rFonts w:ascii="Calibri" w:hAnsi="Calibri"/>
                <w:vertAlign w:val="subscript"/>
                <w:lang w:eastAsia="pl-PL"/>
              </w:rPr>
              <w:t xml:space="preserve"> </w:t>
            </w:r>
            <w:r w:rsidRPr="00275459">
              <w:rPr>
                <w:rFonts w:ascii="Calibri" w:hAnsi="Calibri"/>
                <w:lang w:eastAsia="pl-PL"/>
              </w:rPr>
              <w:t>(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trijodotyronina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wolna)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FT4</w:t>
            </w:r>
            <w:r w:rsidRPr="00275459">
              <w:rPr>
                <w:rFonts w:ascii="Calibri" w:hAnsi="Calibri"/>
                <w:vertAlign w:val="subscript"/>
                <w:lang w:eastAsia="pl-PL"/>
              </w:rPr>
              <w:t xml:space="preserve"> </w:t>
            </w:r>
            <w:r w:rsidRPr="00275459">
              <w:rPr>
                <w:rFonts w:ascii="Calibri" w:hAnsi="Calibri"/>
                <w:lang w:eastAsia="pl-PL"/>
              </w:rPr>
              <w:t>(tyroksyna wolna)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Glisda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ludzka   sp.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IgE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- 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Glisda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ludzka  Przeciwciała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Grupa  krwi + Rh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HBA1C – Hemoglobina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glikowana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Hbe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AG -  Antygen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Hbs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Ag - Antygen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HCG -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Tot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>.  Gonadotropina  kosmówkowa   w sur.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Helicobacter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pylori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w kale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Helicobacter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pylori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w sur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Homocysteina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AA7AFD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rPr>
                <w:rFonts w:ascii="Calibri" w:hAnsi="Calibri"/>
                <w:lang w:eastAsia="pl-PL"/>
              </w:rPr>
              <w:t>IGe</w:t>
            </w:r>
            <w:proofErr w:type="spellEnd"/>
            <w:r>
              <w:rPr>
                <w:rFonts w:ascii="Calibri" w:hAnsi="Calibri"/>
                <w:lang w:eastAsia="pl-PL"/>
              </w:rPr>
              <w:t xml:space="preserve">- </w:t>
            </w:r>
            <w:r w:rsidRPr="00275459">
              <w:rPr>
                <w:rFonts w:ascii="Calibri" w:hAnsi="Calibri"/>
                <w:lang w:eastAsia="pl-PL"/>
              </w:rPr>
              <w:t>całkowite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Jonogram (sód, potas  Na, K)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Jonogram (sód, potas  Na, K) w surowicy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Kreatynina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Kwas  foliowy  w  surowicy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Kwas moczowy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LAMBLIE  w kale  met.  ELISA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LDH-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Dechydrogenaza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mleczanowa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LH – Luteina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Mikroalbuminy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Mioglobina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Mocz - glukoza ilościowo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Odczyn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waaler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-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Rosse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Potas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Potas w surowicy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Progesteron – 17OH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Progesteron - PRG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Prolaktyna - PRL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Proteinogram   -  Elektroforeza białek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 CCP  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antycytrulinowe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 EBV VCA p/c 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– Mononukleoza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 EBV VCA p/c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+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–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Mononukle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 HAV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 HIV /AG/AB     COMBO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ANA  - p/c  przeciwjądrowe  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ANA -2 p/c  przeciwjądrowe   ANA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anty –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HBc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całkowite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anty –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HBs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anty- HCV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ATPO -P/c przeciw peroksydazie tarczycowej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Borelioza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W-B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Borelioza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 W-B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Borelioza  p/c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Borelioza  p/c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Antytyreoglobulinowe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- ATG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Chlamydia  Pneumonie  p/c 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Chlamydia Pneumonie  p/c .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Cytomegalia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Cytomegalia -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Mycoplazma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pneumonie – p/c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odpornościowe do antygenów krwinek czerwonych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Rubella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 - p/c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Rubella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- p/c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TOXO – p/c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Przeciwciała TOXO – p/c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IgM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Przeciwciała TRAB przeciw receptorom TSH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PSA - Panel  [PSA, FPSA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wskażnik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 xml:space="preserve"> FPSA/PSA 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PSA -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PSA - Wolne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PT (czas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protrombinowy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>, wskaźnik INR)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Retikulocyty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Sód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Sód w surowicy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Test BTA bezpośredni test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antyglobulinowy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right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TESTO -  Testosteron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TESTO -  Testosteron   Wolny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TIBC  - /Fe + UITBC  + %  wys.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transferyny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Transferyna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 w:rsidRPr="00275459">
              <w:rPr>
                <w:rFonts w:ascii="Calibri" w:hAnsi="Calibri"/>
                <w:lang w:eastAsia="pl-PL"/>
              </w:rPr>
              <w:t>Troponina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TSH (hormon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tyreotropowy</w:t>
            </w:r>
            <w:proofErr w:type="spellEnd"/>
            <w:r w:rsidRPr="00275459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UIBC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VDRL– serodiagnostyka kiły ( WR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Wapń 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Witamina   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Witamina  B12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  z nosa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-dermatofity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-posiew moczu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z gardła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FF0000"/>
                <w:lang w:eastAsia="pl-PL"/>
              </w:rPr>
            </w:pPr>
            <w:r w:rsidRPr="00275459">
              <w:rPr>
                <w:rFonts w:ascii="Calibri" w:hAnsi="Calibri"/>
                <w:color w:val="FF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z pochwy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z przed. pochwy i ok. Odbytu GBS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z ran i owrzodzeń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 z 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FF0000"/>
                <w:lang w:eastAsia="pl-PL"/>
              </w:rPr>
            </w:pPr>
            <w:r w:rsidRPr="00275459">
              <w:rPr>
                <w:rFonts w:ascii="Calibri" w:hAnsi="Calibri"/>
                <w:color w:val="FF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Wymaz-czystość pochwy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 xml:space="preserve">Wymazy </w:t>
            </w:r>
            <w:proofErr w:type="spellStart"/>
            <w:r w:rsidRPr="00275459">
              <w:rPr>
                <w:rFonts w:ascii="Calibri" w:hAnsi="Calibri"/>
                <w:lang w:eastAsia="pl-PL"/>
              </w:rPr>
              <w:t>mykologiczne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8F0432">
              <w:rPr>
                <w:rFonts w:ascii="Calibri" w:hAnsi="Calibri"/>
                <w:lang w:eastAsia="pl-PL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Koronovirus</w:t>
            </w:r>
            <w:proofErr w:type="spellEnd"/>
            <w:r w:rsidRPr="00275459">
              <w:rPr>
                <w:color w:val="00000A"/>
                <w:lang w:eastAsia="pl-PL"/>
              </w:rPr>
              <w:t>  SARS- Cov-2 -przeciwciała neutralizujące anty-S  ilościowo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Kalprotektyna</w:t>
            </w:r>
            <w:proofErr w:type="spellEnd"/>
            <w:r w:rsidRPr="00275459">
              <w:rPr>
                <w:color w:val="00000A"/>
                <w:lang w:eastAsia="pl-PL"/>
              </w:rPr>
              <w:t>   w  kale  met  ELISA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INSULINA   po  obciążeniu / 75 gr. glukozy  0, 1, 2, / 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Alfa - 1, </w:t>
            </w:r>
            <w:proofErr w:type="spellStart"/>
            <w:r w:rsidRPr="00275459">
              <w:rPr>
                <w:color w:val="00000A"/>
                <w:lang w:eastAsia="pl-PL"/>
              </w:rPr>
              <w:t>antytrybsyna</w:t>
            </w:r>
            <w:proofErr w:type="spellEnd"/>
            <w:r w:rsidRPr="00275459">
              <w:rPr>
                <w:color w:val="00000A"/>
                <w:lang w:eastAsia="pl-PL"/>
              </w:rPr>
              <w:t>  w  kale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Esteraza</w:t>
            </w:r>
            <w:proofErr w:type="spellEnd"/>
            <w:r w:rsidRPr="00275459">
              <w:rPr>
                <w:color w:val="00000A"/>
                <w:lang w:eastAsia="pl-PL"/>
              </w:rPr>
              <w:t>  trzustkowa w kale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Erytropoetyna w 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C-Peptyd w 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Kalcytonina w 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Gastryna w 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Leptyna 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Alfa-2-makroglobulina 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Beta -2 </w:t>
            </w:r>
            <w:proofErr w:type="spellStart"/>
            <w:r w:rsidRPr="00275459">
              <w:rPr>
                <w:color w:val="00000A"/>
                <w:lang w:eastAsia="pl-PL"/>
              </w:rPr>
              <w:t>mikroglobulina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Cyfra   21-1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15</w:t>
            </w:r>
            <w:r w:rsidR="008F0432">
              <w:rPr>
                <w:rFonts w:ascii="Calibri" w:hAnsi="Calibr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Ca  72-4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15</w:t>
            </w:r>
            <w:r w:rsidR="008F0432">
              <w:rPr>
                <w:rFonts w:ascii="Calibri" w:hAnsi="Calibr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Haptoglobina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Albuminy   w  DZM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Karbamazepina - ilościowo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16</w:t>
            </w:r>
            <w:r w:rsidR="008F0432">
              <w:rPr>
                <w:rFonts w:ascii="Calibri" w:hAnsi="Calibri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Panel  wątrobowy  PEŁNY /ANA2,AMA,ASMA,anty-LKM.anty-LSP,anty-SLA /met. ILF DD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16</w:t>
            </w:r>
            <w:r w:rsidR="008F0432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Panel  wątrobowy  SPECJALISTYCZNY  / anty-LKM-1,anty -SLA/LP. AMA, M2/met. </w:t>
            </w:r>
            <w:proofErr w:type="spellStart"/>
            <w:r w:rsidRPr="00275459">
              <w:rPr>
                <w:color w:val="00000A"/>
                <w:lang w:eastAsia="pl-PL"/>
              </w:rPr>
              <w:t>immunoblotino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Test IGRA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Cynkoporfiryna</w:t>
            </w:r>
            <w:proofErr w:type="spellEnd"/>
            <w:r w:rsidRPr="00275459">
              <w:rPr>
                <w:color w:val="00000A"/>
                <w:lang w:eastAsia="pl-PL"/>
              </w:rPr>
              <w:t>   w  erytrocytach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Ołów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16</w:t>
            </w:r>
            <w:r w:rsidR="008F0432"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Fenol w moczu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Interleukina  L-6 w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Kał - nosicielstwo  SALMONELLA  - SZIGELLA  S-S   / 3 oznaczenia /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Kał  - ROTA   i  ADENOVIRUS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Thioguanina</w:t>
            </w:r>
            <w:proofErr w:type="spellEnd"/>
            <w:r w:rsidRPr="00275459">
              <w:rPr>
                <w:color w:val="00000A"/>
                <w:lang w:eastAsia="pl-PL"/>
              </w:rPr>
              <w:t>  we krwi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IgA</w:t>
            </w:r>
            <w:proofErr w:type="spellEnd"/>
            <w:r w:rsidRPr="00275459">
              <w:rPr>
                <w:color w:val="00000A"/>
                <w:lang w:eastAsia="pl-PL"/>
              </w:rPr>
              <w:t>  - całkowite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anty - TG2  w kl. </w:t>
            </w:r>
            <w:proofErr w:type="spellStart"/>
            <w:r w:rsidRPr="00275459">
              <w:rPr>
                <w:color w:val="00000A"/>
                <w:lang w:eastAsia="pl-PL"/>
              </w:rPr>
              <w:t>IgA</w:t>
            </w:r>
            <w:proofErr w:type="spellEnd"/>
            <w:r w:rsidRPr="00275459">
              <w:rPr>
                <w:color w:val="00000A"/>
                <w:lang w:eastAsia="pl-PL"/>
              </w:rPr>
              <w:t>  w 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anty - TG 2  w kl. </w:t>
            </w:r>
            <w:proofErr w:type="spellStart"/>
            <w:r w:rsidRPr="00275459">
              <w:rPr>
                <w:color w:val="00000A"/>
                <w:lang w:eastAsia="pl-PL"/>
              </w:rPr>
              <w:t>IgG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w 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anty - EMA  w kl.  </w:t>
            </w:r>
            <w:proofErr w:type="spellStart"/>
            <w:r w:rsidRPr="00275459">
              <w:rPr>
                <w:color w:val="00000A"/>
                <w:lang w:eastAsia="pl-PL"/>
              </w:rPr>
              <w:t>IgA</w:t>
            </w:r>
            <w:proofErr w:type="spellEnd"/>
            <w:r w:rsidRPr="00275459">
              <w:rPr>
                <w:color w:val="00000A"/>
                <w:lang w:eastAsia="pl-PL"/>
              </w:rPr>
              <w:t> w 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anty - EMA  w kl.  </w:t>
            </w:r>
            <w:proofErr w:type="spellStart"/>
            <w:r w:rsidRPr="00275459">
              <w:rPr>
                <w:color w:val="00000A"/>
                <w:lang w:eastAsia="pl-PL"/>
              </w:rPr>
              <w:t>IgG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w 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wskaźnik  </w:t>
            </w:r>
            <w:proofErr w:type="spellStart"/>
            <w:r w:rsidRPr="00275459">
              <w:rPr>
                <w:color w:val="00000A"/>
                <w:lang w:eastAsia="pl-PL"/>
              </w:rPr>
              <w:t>insulinooporności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  HOMA </w:t>
            </w:r>
            <w:proofErr w:type="spellStart"/>
            <w:r w:rsidRPr="00275459">
              <w:rPr>
                <w:color w:val="00000A"/>
                <w:lang w:eastAsia="pl-PL"/>
              </w:rPr>
              <w:t>Irgluk</w:t>
            </w:r>
            <w:proofErr w:type="spellEnd"/>
            <w:r w:rsidRPr="00275459">
              <w:rPr>
                <w:color w:val="00000A"/>
                <w:lang w:eastAsia="pl-PL"/>
              </w:rPr>
              <w:t>/insulina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AMH - hormon </w:t>
            </w:r>
            <w:proofErr w:type="spellStart"/>
            <w:r w:rsidRPr="00275459">
              <w:rPr>
                <w:color w:val="00000A"/>
                <w:lang w:eastAsia="pl-PL"/>
              </w:rPr>
              <w:t>antymulerowski</w:t>
            </w:r>
            <w:proofErr w:type="spellEnd"/>
            <w:r w:rsidRPr="00275459">
              <w:rPr>
                <w:color w:val="00000A"/>
                <w:lang w:eastAsia="pl-PL"/>
              </w:rPr>
              <w:t> w 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Cyklosporyna</w:t>
            </w:r>
            <w:proofErr w:type="spellEnd"/>
            <w:r w:rsidRPr="00275459">
              <w:rPr>
                <w:color w:val="00000A"/>
                <w:lang w:eastAsia="pl-PL"/>
              </w:rPr>
              <w:t>  A we krwi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Kwas walproinowy w  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Panel narkotykowy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Opiaty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Insulina  w sur.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kortyzol  w sur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Chlamydia </w:t>
            </w:r>
            <w:proofErr w:type="spellStart"/>
            <w:r w:rsidRPr="00275459">
              <w:rPr>
                <w:color w:val="00000A"/>
                <w:lang w:eastAsia="pl-PL"/>
              </w:rPr>
              <w:t>Trochomatis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 -</w:t>
            </w:r>
            <w:proofErr w:type="spellStart"/>
            <w:r w:rsidRPr="00275459">
              <w:rPr>
                <w:color w:val="00000A"/>
                <w:lang w:eastAsia="pl-PL"/>
              </w:rPr>
              <w:t>IgG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Chlamydia </w:t>
            </w:r>
            <w:proofErr w:type="spellStart"/>
            <w:r w:rsidRPr="00275459">
              <w:rPr>
                <w:color w:val="00000A"/>
                <w:lang w:eastAsia="pl-PL"/>
              </w:rPr>
              <w:t>Trochomatis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– </w:t>
            </w:r>
            <w:proofErr w:type="spellStart"/>
            <w:r w:rsidRPr="00275459">
              <w:rPr>
                <w:color w:val="00000A"/>
                <w:lang w:eastAsia="pl-PL"/>
              </w:rPr>
              <w:t>IgA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Parathormon  w sur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18</w:t>
            </w:r>
            <w:r w:rsidR="008F0432">
              <w:rPr>
                <w:rFonts w:ascii="Calibri" w:hAnsi="Calibr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C-Peptyd w surowicy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Bad. W kier. </w:t>
            </w:r>
            <w:proofErr w:type="spellStart"/>
            <w:r w:rsidRPr="00275459">
              <w:rPr>
                <w:color w:val="00000A"/>
                <w:lang w:eastAsia="pl-PL"/>
              </w:rPr>
              <w:t>Mycobacterium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sp. met. Konwencjonalną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Bad. W kier. </w:t>
            </w:r>
            <w:proofErr w:type="spellStart"/>
            <w:r w:rsidRPr="00275459">
              <w:rPr>
                <w:color w:val="00000A"/>
                <w:lang w:eastAsia="pl-PL"/>
              </w:rPr>
              <w:t>Mycobacterium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sp. met. Automatyczną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</w:t>
            </w:r>
            <w:r w:rsidR="008F0432">
              <w:rPr>
                <w:rFonts w:ascii="Calibri" w:hAnsi="Calibri"/>
                <w:color w:val="000000"/>
                <w:lang w:eastAsia="pl-PL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Bad. W kier. </w:t>
            </w:r>
            <w:proofErr w:type="spellStart"/>
            <w:r w:rsidRPr="00275459">
              <w:rPr>
                <w:color w:val="00000A"/>
                <w:lang w:eastAsia="pl-PL"/>
              </w:rPr>
              <w:t>Mycobacterium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</w:t>
            </w:r>
            <w:proofErr w:type="spellStart"/>
            <w:r w:rsidRPr="00275459">
              <w:rPr>
                <w:color w:val="00000A"/>
                <w:lang w:eastAsia="pl-PL"/>
              </w:rPr>
              <w:t>sp.met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. Automatyczną </w:t>
            </w:r>
            <w:r w:rsidRPr="00275459">
              <w:rPr>
                <w:i/>
                <w:iCs/>
                <w:color w:val="00000A"/>
                <w:lang w:eastAsia="pl-PL"/>
              </w:rPr>
              <w:t xml:space="preserve"> -krew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8F0432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19</w:t>
            </w:r>
            <w:r w:rsidR="008F0432">
              <w:rPr>
                <w:rFonts w:ascii="Calibri" w:hAnsi="Calibri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Grużlica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 T-SPOT TB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proofErr w:type="spellStart"/>
            <w:r w:rsidRPr="00275459">
              <w:rPr>
                <w:color w:val="00000A"/>
                <w:lang w:eastAsia="pl-PL"/>
              </w:rPr>
              <w:t>Quanti</w:t>
            </w:r>
            <w:proofErr w:type="spellEnd"/>
            <w:r w:rsidRPr="00275459">
              <w:rPr>
                <w:color w:val="00000A"/>
                <w:lang w:eastAsia="pl-PL"/>
              </w:rPr>
              <w:t>/FERON-TB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 xml:space="preserve">Mocz  na posiew  </w:t>
            </w:r>
            <w:proofErr w:type="spellStart"/>
            <w:r w:rsidRPr="00275459">
              <w:rPr>
                <w:color w:val="00000A"/>
                <w:lang w:eastAsia="pl-PL"/>
              </w:rPr>
              <w:t>bad</w:t>
            </w:r>
            <w:proofErr w:type="spellEnd"/>
            <w:r w:rsidRPr="00275459">
              <w:rPr>
                <w:color w:val="00000A"/>
                <w:lang w:eastAsia="pl-PL"/>
              </w:rPr>
              <w:t xml:space="preserve">. </w:t>
            </w:r>
            <w:proofErr w:type="spellStart"/>
            <w:r w:rsidRPr="00275459">
              <w:rPr>
                <w:color w:val="00000A"/>
                <w:lang w:eastAsia="pl-PL"/>
              </w:rPr>
              <w:t>Mykologiczne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Posiew kału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Antybiogram  do posiewów  -moczu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3956E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8F0432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FFFFFF" w:fill="FFFFFF"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color w:val="00000A"/>
                <w:lang w:eastAsia="pl-PL"/>
              </w:rPr>
            </w:pPr>
            <w:r w:rsidRPr="00275459">
              <w:rPr>
                <w:color w:val="00000A"/>
                <w:lang w:eastAsia="pl-PL"/>
              </w:rPr>
              <w:t>Antybiogram do wymazów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lang w:eastAsia="pl-PL"/>
              </w:rPr>
            </w:pPr>
            <w:r w:rsidRPr="00275459">
              <w:rPr>
                <w:rFonts w:ascii="Calibri" w:hAnsi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75459" w:rsidRPr="00275459" w:rsidTr="00275459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275459">
              <w:rPr>
                <w:rFonts w:ascii="Calibri" w:hAnsi="Calibri"/>
                <w:b/>
                <w:bCs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center"/>
            <w:hideMark/>
          </w:tcPr>
          <w:p w:rsidR="00275459" w:rsidRPr="00275459" w:rsidRDefault="00275459" w:rsidP="00275459">
            <w:pPr>
              <w:suppressAutoHyphens w:val="0"/>
              <w:rPr>
                <w:rFonts w:ascii="Calibri" w:hAnsi="Calibri"/>
                <w:color w:val="000000"/>
                <w:lang w:eastAsia="pl-PL"/>
              </w:rPr>
            </w:pPr>
            <w:r w:rsidRPr="00275459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</w:tbl>
    <w:p w:rsidR="00A017C0" w:rsidRPr="00BE3CB1" w:rsidRDefault="00A017C0" w:rsidP="00252840">
      <w:pPr>
        <w:rPr>
          <w:sz w:val="20"/>
          <w:szCs w:val="20"/>
        </w:rPr>
      </w:pPr>
    </w:p>
    <w:p w:rsidR="00397F1F" w:rsidRDefault="00397F1F" w:rsidP="00397F1F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D90742" w:rsidRPr="00BE3CB1" w:rsidRDefault="00D90742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D90742" w:rsidRPr="009B5492" w:rsidRDefault="00D90742" w:rsidP="00D90742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275459" w:rsidRDefault="00275459" w:rsidP="004A1C6E">
      <w:pPr>
        <w:rPr>
          <w:rFonts w:ascii="Tahoma" w:hAnsi="Tahoma" w:cs="Tahoma"/>
          <w:b/>
          <w:sz w:val="20"/>
          <w:szCs w:val="20"/>
          <w:u w:val="single"/>
        </w:rPr>
      </w:pPr>
    </w:p>
    <w:p w:rsidR="004A1C6E" w:rsidRDefault="004A1C6E" w:rsidP="004A1C6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4</w:t>
      </w:r>
      <w:r w:rsidRPr="00690EC6">
        <w:rPr>
          <w:rFonts w:ascii="Tahoma" w:hAnsi="Tahoma" w:cs="Tahoma"/>
          <w:b/>
          <w:sz w:val="20"/>
          <w:szCs w:val="20"/>
          <w:u w:val="single"/>
        </w:rPr>
        <w:t xml:space="preserve"> – Badania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laboratoryjne mikrobiologiczne </w:t>
      </w:r>
      <w:r>
        <w:rPr>
          <w:b/>
        </w:rPr>
        <w:t xml:space="preserve">w kierunku </w:t>
      </w:r>
      <w:proofErr w:type="spellStart"/>
      <w:r w:rsidRPr="00D4410E">
        <w:rPr>
          <w:b/>
        </w:rPr>
        <w:t>Mycobacterium</w:t>
      </w:r>
      <w:proofErr w:type="spellEnd"/>
      <w:r w:rsidRPr="00D4410E">
        <w:rPr>
          <w:b/>
        </w:rPr>
        <w:t xml:space="preserve"> </w:t>
      </w:r>
      <w:proofErr w:type="spellStart"/>
      <w:r w:rsidRPr="00D4410E">
        <w:rPr>
          <w:b/>
        </w:rPr>
        <w:t>tuberculosis</w:t>
      </w:r>
      <w:proofErr w:type="spellEnd"/>
      <w:r>
        <w:rPr>
          <w:b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wykonywane 24 godziny na dobę 7 dni w tygodniu dla SPZOZ MSWiA we Wrocławiu</w:t>
      </w:r>
    </w:p>
    <w:p w:rsidR="001B3BAF" w:rsidRDefault="001B3BAF" w:rsidP="001B3BAF">
      <w:pPr>
        <w:widowControl w:val="0"/>
        <w:spacing w:line="276" w:lineRule="auto"/>
        <w:ind w:left="720"/>
        <w:rPr>
          <w:rFonts w:eastAsia="Lucida Sans Unicode"/>
          <w:b/>
          <w:kern w:val="2"/>
          <w:lang w:eastAsia="zh-CN"/>
        </w:rPr>
      </w:pPr>
    </w:p>
    <w:tbl>
      <w:tblPr>
        <w:tblW w:w="1024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825"/>
        <w:gridCol w:w="1842"/>
      </w:tblGrid>
      <w:tr w:rsidR="004A1C6E" w:rsidTr="004A1C6E">
        <w:tc>
          <w:tcPr>
            <w:tcW w:w="574" w:type="dxa"/>
            <w:shd w:val="clear" w:color="auto" w:fill="auto"/>
            <w:vAlign w:val="center"/>
          </w:tcPr>
          <w:p w:rsidR="004A1C6E" w:rsidRDefault="004A1C6E" w:rsidP="004A1C6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4A1C6E" w:rsidRDefault="004A1C6E" w:rsidP="004A1C6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wymagane od Wykonawcy</w:t>
            </w:r>
          </w:p>
        </w:tc>
        <w:tc>
          <w:tcPr>
            <w:tcW w:w="1842" w:type="dxa"/>
          </w:tcPr>
          <w:p w:rsidR="004A1C6E" w:rsidRPr="0028774C" w:rsidRDefault="004A1C6E" w:rsidP="004A1C6E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Potwierdzenie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spełnienia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wymagań</w:t>
            </w:r>
            <w:proofErr w:type="spellEnd"/>
          </w:p>
          <w:p w:rsidR="004A1C6E" w:rsidRPr="0028774C" w:rsidRDefault="004A1C6E" w:rsidP="004A1C6E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28774C">
              <w:rPr>
                <w:rFonts w:ascii="Tahoma" w:hAnsi="Tahoma"/>
                <w:b/>
                <w:sz w:val="22"/>
                <w:szCs w:val="22"/>
              </w:rPr>
              <w:t>TAK / NIE *</w:t>
            </w: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 materiału do badań laboratoryjnych:</w:t>
            </w:r>
          </w:p>
          <w:p w:rsidR="004A1C6E" w:rsidRDefault="004A1C6E" w:rsidP="004A1C6E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1.od poniedziałku do soboty</w:t>
            </w:r>
          </w:p>
          <w:p w:rsidR="004A1C6E" w:rsidRDefault="004A1C6E" w:rsidP="004A1C6E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 godzinach od 7.30 do 15.00 wykonuje Wykonawca,</w:t>
            </w:r>
          </w:p>
          <w:p w:rsidR="004A1C6E" w:rsidRDefault="004A1C6E" w:rsidP="004A1C6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2.od poniedziałku do soboty w godzinach od 15.00 do 7.30 oraz w niedziele i Święta  wykonuje Zamawiający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gwarantuje odbiór materiału z jednostki zlecającej  w przypadku wystąpienia nagłych  badań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citowych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 godz. 7:30 do 19:00 na własny koszt.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zobowiązuje się do odbierania materiału przeznaczonego do badań od Zamawiającego w godzinach uzgodnionych z Zamawiającym, przypadających od poniedziałku do soboty w godzinach pomiędzy 13:00 a 14:00.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musi zintegrować swój system informatyczny z systemem KAMSOFT Zamawiającego w terminie 60 dni od podpisania umowy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zobowiązuje się do dostarczania wyników w wersji papierowej do Zamawiającego własnym transportem i na własny koszt w dni robocze w godzinach pomiędzy 13:00 a 14:00.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nieprawidłowe wyniki chorych hospitalizowanych dostarczane będą w 2 egzemplarzach (oryginał dla jednostki zlecającej, kopia dla zespołu kontroli zakażeń).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zapewni dostęp do wyników badań bakteriologicznych  w formie elektronicznej (dla Laboratorium, Oddziału Anestezjologii i Intensywnej Terapii, Oddziału Internistycznego z Pododdziałem Endokrynologicznym, Oddziału Chirurgicznego, Oddziału Urazowo – Ortopedycznego, Oddziału Ginekologicznego), w celu ustalenia czy preparat  jest jałowy, czy należy oczekiwać  na antybiogram. Wstępne wyniki dostępne około godziny 10-ej ( telefonicznie na hasło)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825" w:type="dxa"/>
            <w:shd w:val="clear" w:color="auto" w:fill="auto"/>
          </w:tcPr>
          <w:p w:rsidR="004A1C6E" w:rsidRPr="002F169B" w:rsidRDefault="004A1C6E" w:rsidP="004A1C6E">
            <w:pPr>
              <w:snapToGrid w:val="0"/>
              <w:rPr>
                <w:rFonts w:ascii="Tahoma" w:hAnsi="Tahoma" w:cs="Tahoma"/>
                <w:color w:val="5B9BD5" w:themeColor="accent1"/>
                <w:sz w:val="20"/>
                <w:szCs w:val="20"/>
              </w:rPr>
            </w:pPr>
            <w:r w:rsidRPr="003956E0">
              <w:rPr>
                <w:rFonts w:ascii="Tahoma" w:hAnsi="Tahoma" w:cs="Tahoma"/>
                <w:sz w:val="20"/>
                <w:szCs w:val="20"/>
              </w:rPr>
              <w:t xml:space="preserve">Wszystkie wymienione badania zawarte </w:t>
            </w:r>
            <w:r w:rsidR="008B7C47" w:rsidRPr="003956E0">
              <w:rPr>
                <w:rFonts w:ascii="Tahoma" w:hAnsi="Tahoma" w:cs="Tahoma"/>
                <w:sz w:val="20"/>
                <w:szCs w:val="20"/>
              </w:rPr>
              <w:t xml:space="preserve">w formularzu ofertowym </w:t>
            </w:r>
            <w:r w:rsidRPr="003956E0">
              <w:rPr>
                <w:rFonts w:ascii="Tahoma" w:hAnsi="Tahoma" w:cs="Tahoma"/>
                <w:sz w:val="20"/>
                <w:szCs w:val="20"/>
              </w:rPr>
              <w:t>muszą być wykonywane u Wykonawcy spełniającego jakość wykonywanych badań, począwszy od odbioru materiału do Zleceniodawcy, transport, poprzez wykonanie badania do wydania wyniku.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przypadku, kiedy wyniki znacznie odbiegają od normy i istnieje zagrożenie zdrowia i życia pacjenta, Wykonawca zobowiązuje się do niezwłocznego powiadomienia o tym fakcie Zamawiającego telefonicznie (na hasło)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przedstawi kwartalne i roczne sprawozdanie zawierające:</w:t>
            </w:r>
          </w:p>
          <w:p w:rsidR="004A1C6E" w:rsidRDefault="004A1C6E" w:rsidP="004A1C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ilość badań wykonanych zbiorczo i ze wskazaniem jednostek zlecających,</w:t>
            </w:r>
          </w:p>
          <w:p w:rsidR="004A1C6E" w:rsidRDefault="004A1C6E" w:rsidP="004A1C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charakterystykę patogenów hodowanych z dostarczonych materiałów biologicznych (określenie gatunku, wrażliwości na antybiotyki lub środki p-grzybicze) określenie ilości patogenów alarmowych.</w:t>
            </w:r>
          </w:p>
          <w:p w:rsidR="004A1C6E" w:rsidRDefault="004A1C6E" w:rsidP="004A1C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Dla oddziału Anestezjologii i Intensywnej Terapii Wykonawca przeprowadzi analizę kwartalną i roczną skuteczności antybiotykoterapii. 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6E" w:rsidTr="004A1C6E">
        <w:trPr>
          <w:trHeight w:val="314"/>
        </w:trPr>
        <w:tc>
          <w:tcPr>
            <w:tcW w:w="574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825" w:type="dxa"/>
            <w:shd w:val="clear" w:color="auto" w:fill="auto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dostarcza wymagane podłoża do posiewów, druki zleceń, kody jeśli są wymagane  </w:t>
            </w:r>
          </w:p>
        </w:tc>
        <w:tc>
          <w:tcPr>
            <w:tcW w:w="1842" w:type="dxa"/>
          </w:tcPr>
          <w:p w:rsidR="004A1C6E" w:rsidRDefault="004A1C6E" w:rsidP="004A1C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BAF" w:rsidRDefault="001B3BAF" w:rsidP="001B3BAF">
      <w:pPr>
        <w:widowControl w:val="0"/>
        <w:spacing w:line="276" w:lineRule="auto"/>
        <w:ind w:left="720"/>
        <w:rPr>
          <w:rFonts w:eastAsia="Lucida Sans Unicode"/>
          <w:b/>
          <w:kern w:val="2"/>
          <w:lang w:eastAsia="zh-CN"/>
        </w:rPr>
      </w:pPr>
    </w:p>
    <w:p w:rsidR="001B3BAF" w:rsidRDefault="001B3BAF" w:rsidP="001B3BAF">
      <w:pPr>
        <w:widowControl w:val="0"/>
        <w:spacing w:line="276" w:lineRule="auto"/>
        <w:ind w:left="720"/>
        <w:rPr>
          <w:rFonts w:eastAsia="Lucida Sans Unicode"/>
          <w:b/>
          <w:kern w:val="2"/>
          <w:lang w:eastAsia="zh-CN"/>
        </w:rPr>
      </w:pPr>
    </w:p>
    <w:p w:rsidR="001B3BAF" w:rsidRDefault="001B3BAF" w:rsidP="001B3BAF">
      <w:pPr>
        <w:rPr>
          <w:sz w:val="16"/>
          <w:szCs w:val="16"/>
        </w:rPr>
      </w:pPr>
      <w:r>
        <w:rPr>
          <w:sz w:val="16"/>
          <w:szCs w:val="16"/>
        </w:rPr>
        <w:t xml:space="preserve">* Wpisać TAK lub NIE – brak akceptacji któregokolwiek z warunków skutkować będzie odrzuceniem oferty </w:t>
      </w:r>
    </w:p>
    <w:p w:rsidR="001B3BAF" w:rsidRDefault="001B3BAF" w:rsidP="001B3BAF">
      <w:pPr>
        <w:rPr>
          <w:sz w:val="16"/>
          <w:szCs w:val="16"/>
        </w:rPr>
      </w:pPr>
    </w:p>
    <w:p w:rsidR="001B3BAF" w:rsidRDefault="001B3BAF" w:rsidP="001B3BAF">
      <w:pPr>
        <w:rPr>
          <w:sz w:val="16"/>
          <w:szCs w:val="16"/>
        </w:rPr>
      </w:pPr>
    </w:p>
    <w:p w:rsidR="00C156B0" w:rsidRDefault="00C156B0" w:rsidP="001B3BAF">
      <w:pPr>
        <w:rPr>
          <w:sz w:val="16"/>
          <w:szCs w:val="16"/>
        </w:rPr>
      </w:pPr>
    </w:p>
    <w:p w:rsidR="00C156B0" w:rsidRDefault="00C156B0" w:rsidP="001B3BAF">
      <w:pPr>
        <w:rPr>
          <w:sz w:val="16"/>
          <w:szCs w:val="16"/>
        </w:rPr>
      </w:pPr>
    </w:p>
    <w:p w:rsidR="00C156B0" w:rsidRDefault="00C156B0" w:rsidP="001B3BAF">
      <w:pPr>
        <w:rPr>
          <w:sz w:val="16"/>
          <w:szCs w:val="16"/>
        </w:rPr>
      </w:pPr>
    </w:p>
    <w:p w:rsidR="00C156B0" w:rsidRDefault="00C156B0" w:rsidP="001B3BAF">
      <w:pPr>
        <w:rPr>
          <w:sz w:val="16"/>
          <w:szCs w:val="16"/>
        </w:rPr>
      </w:pPr>
    </w:p>
    <w:p w:rsidR="004A1C6E" w:rsidRDefault="004A1C6E" w:rsidP="004A1C6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4</w:t>
      </w:r>
      <w:r w:rsidRPr="00690EC6">
        <w:rPr>
          <w:rFonts w:ascii="Tahoma" w:hAnsi="Tahoma" w:cs="Tahoma"/>
          <w:b/>
          <w:sz w:val="20"/>
          <w:szCs w:val="20"/>
          <w:u w:val="single"/>
        </w:rPr>
        <w:t xml:space="preserve"> – Badania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laboratoryjne mikrobiologiczne </w:t>
      </w:r>
      <w:r>
        <w:rPr>
          <w:b/>
        </w:rPr>
        <w:t xml:space="preserve">w kierunku </w:t>
      </w:r>
      <w:proofErr w:type="spellStart"/>
      <w:r w:rsidRPr="00D4410E">
        <w:rPr>
          <w:b/>
        </w:rPr>
        <w:t>Mycobacterium</w:t>
      </w:r>
      <w:proofErr w:type="spellEnd"/>
      <w:r w:rsidRPr="00D4410E">
        <w:rPr>
          <w:b/>
        </w:rPr>
        <w:t xml:space="preserve"> </w:t>
      </w:r>
      <w:proofErr w:type="spellStart"/>
      <w:r w:rsidRPr="00D4410E">
        <w:rPr>
          <w:b/>
        </w:rPr>
        <w:t>tuberculosis</w:t>
      </w:r>
      <w:proofErr w:type="spellEnd"/>
      <w:r>
        <w:rPr>
          <w:b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wykonywane 24 godziny na dobę 7 dni w tygodniu dla SPZOZ MSWiA we Wrocławiu</w:t>
      </w:r>
    </w:p>
    <w:p w:rsidR="004A1C6E" w:rsidRDefault="004A1C6E" w:rsidP="004A1C6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36"/>
        <w:gridCol w:w="1862"/>
        <w:gridCol w:w="1109"/>
        <w:gridCol w:w="1280"/>
        <w:gridCol w:w="745"/>
        <w:gridCol w:w="1380"/>
        <w:gridCol w:w="1380"/>
      </w:tblGrid>
      <w:tr w:rsidR="004A1C6E" w:rsidRPr="006D6762" w:rsidTr="004E1FC0">
        <w:trPr>
          <w:trHeight w:val="765"/>
        </w:trPr>
        <w:tc>
          <w:tcPr>
            <w:tcW w:w="511" w:type="dxa"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Lp.</w:t>
            </w:r>
          </w:p>
        </w:tc>
        <w:tc>
          <w:tcPr>
            <w:tcW w:w="735" w:type="dxa"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Kod ICD-9</w:t>
            </w:r>
          </w:p>
        </w:tc>
        <w:tc>
          <w:tcPr>
            <w:tcW w:w="1986" w:type="dxa"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Rodzaj badania</w:t>
            </w:r>
          </w:p>
        </w:tc>
        <w:tc>
          <w:tcPr>
            <w:tcW w:w="961" w:type="dxa"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Materiał</w:t>
            </w:r>
          </w:p>
        </w:tc>
        <w:tc>
          <w:tcPr>
            <w:tcW w:w="1280" w:type="dxa"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Uwagi</w:t>
            </w:r>
          </w:p>
        </w:tc>
        <w:tc>
          <w:tcPr>
            <w:tcW w:w="829" w:type="dxa"/>
            <w:hideMark/>
          </w:tcPr>
          <w:p w:rsidR="004A1C6E" w:rsidRPr="006D6762" w:rsidRDefault="004A1C6E" w:rsidP="006D6762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 xml:space="preserve">Ilość </w:t>
            </w:r>
          </w:p>
        </w:tc>
        <w:tc>
          <w:tcPr>
            <w:tcW w:w="1380" w:type="dxa"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Cena jedn. badania</w:t>
            </w:r>
          </w:p>
        </w:tc>
        <w:tc>
          <w:tcPr>
            <w:tcW w:w="1380" w:type="dxa"/>
            <w:hideMark/>
          </w:tcPr>
          <w:p w:rsidR="006D6762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Wartość ogólna</w:t>
            </w:r>
            <w:r w:rsidR="006D6762" w:rsidRPr="006D6762">
              <w:rPr>
                <w:b/>
                <w:bCs/>
              </w:rPr>
              <w:t xml:space="preserve"> </w:t>
            </w:r>
          </w:p>
          <w:p w:rsidR="004A1C6E" w:rsidRPr="006D6762" w:rsidRDefault="006D6762" w:rsidP="004E1FC0">
            <w:pPr>
              <w:rPr>
                <w:b/>
                <w:bCs/>
              </w:rPr>
            </w:pPr>
            <w:r w:rsidRPr="006D6762">
              <w:rPr>
                <w:b/>
                <w:bCs/>
                <w:lang w:eastAsia="pl-PL"/>
              </w:rPr>
              <w:t>Ilość x cena</w:t>
            </w:r>
          </w:p>
        </w:tc>
      </w:tr>
      <w:tr w:rsidR="004A1C6E" w:rsidRPr="006D6762" w:rsidTr="004E1FC0">
        <w:trPr>
          <w:trHeight w:val="765"/>
        </w:trPr>
        <w:tc>
          <w:tcPr>
            <w:tcW w:w="511" w:type="dxa"/>
            <w:hideMark/>
          </w:tcPr>
          <w:p w:rsidR="004A1C6E" w:rsidRPr="006D6762" w:rsidRDefault="004A1C6E" w:rsidP="004E1FC0">
            <w:r w:rsidRPr="006D6762">
              <w:t>1</w:t>
            </w:r>
          </w:p>
        </w:tc>
        <w:tc>
          <w:tcPr>
            <w:tcW w:w="735" w:type="dxa"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1986" w:type="dxa"/>
            <w:hideMark/>
          </w:tcPr>
          <w:p w:rsidR="004A1C6E" w:rsidRPr="006D6762" w:rsidRDefault="004A1C6E" w:rsidP="004E1FC0">
            <w:r w:rsidRPr="006D6762">
              <w:t xml:space="preserve">Posiew w kierunku </w:t>
            </w:r>
            <w:proofErr w:type="spellStart"/>
            <w:r w:rsidRPr="006D6762">
              <w:t>Mycobacterium</w:t>
            </w:r>
            <w:proofErr w:type="spellEnd"/>
            <w:r w:rsidRPr="006D6762">
              <w:t xml:space="preserve"> </w:t>
            </w:r>
            <w:proofErr w:type="spellStart"/>
            <w:r w:rsidRPr="006D6762">
              <w:t>tuberculosis</w:t>
            </w:r>
            <w:proofErr w:type="spellEnd"/>
            <w:r w:rsidRPr="006D6762">
              <w:t xml:space="preserve"> metoda konwencjonalna</w:t>
            </w:r>
          </w:p>
        </w:tc>
        <w:tc>
          <w:tcPr>
            <w:tcW w:w="961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1280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829" w:type="dxa"/>
            <w:hideMark/>
          </w:tcPr>
          <w:p w:rsidR="004A1C6E" w:rsidRPr="006D6762" w:rsidRDefault="004A1C6E" w:rsidP="004E1FC0">
            <w:r w:rsidRPr="006D6762">
              <w:t>10</w:t>
            </w:r>
          </w:p>
        </w:tc>
        <w:tc>
          <w:tcPr>
            <w:tcW w:w="1380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1380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</w:tr>
      <w:tr w:rsidR="004A1C6E" w:rsidRPr="006D6762" w:rsidTr="004E1FC0">
        <w:trPr>
          <w:trHeight w:val="765"/>
        </w:trPr>
        <w:tc>
          <w:tcPr>
            <w:tcW w:w="511" w:type="dxa"/>
            <w:hideMark/>
          </w:tcPr>
          <w:p w:rsidR="004A1C6E" w:rsidRPr="006D6762" w:rsidRDefault="004A1C6E" w:rsidP="004E1FC0">
            <w:r w:rsidRPr="006D6762">
              <w:t>2</w:t>
            </w:r>
          </w:p>
        </w:tc>
        <w:tc>
          <w:tcPr>
            <w:tcW w:w="735" w:type="dxa"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1986" w:type="dxa"/>
            <w:hideMark/>
          </w:tcPr>
          <w:p w:rsidR="004A1C6E" w:rsidRPr="006D6762" w:rsidRDefault="004A1C6E" w:rsidP="004E1FC0">
            <w:r w:rsidRPr="006D6762">
              <w:t xml:space="preserve">Posiew w kierunku </w:t>
            </w:r>
            <w:proofErr w:type="spellStart"/>
            <w:r w:rsidRPr="006D6762">
              <w:t>Mycobacterium</w:t>
            </w:r>
            <w:proofErr w:type="spellEnd"/>
            <w:r w:rsidRPr="006D6762">
              <w:t xml:space="preserve"> </w:t>
            </w:r>
            <w:proofErr w:type="spellStart"/>
            <w:r w:rsidRPr="006D6762">
              <w:t>tuberculosis</w:t>
            </w:r>
            <w:proofErr w:type="spellEnd"/>
            <w:r w:rsidRPr="006D6762">
              <w:t xml:space="preserve"> metoda automatyczna</w:t>
            </w:r>
          </w:p>
        </w:tc>
        <w:tc>
          <w:tcPr>
            <w:tcW w:w="961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1280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829" w:type="dxa"/>
            <w:hideMark/>
          </w:tcPr>
          <w:p w:rsidR="004A1C6E" w:rsidRPr="006D6762" w:rsidRDefault="004A1C6E" w:rsidP="004E1FC0">
            <w:r w:rsidRPr="006D6762">
              <w:t>10</w:t>
            </w:r>
          </w:p>
        </w:tc>
        <w:tc>
          <w:tcPr>
            <w:tcW w:w="1380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  <w:tc>
          <w:tcPr>
            <w:tcW w:w="1380" w:type="dxa"/>
            <w:noWrap/>
            <w:hideMark/>
          </w:tcPr>
          <w:p w:rsidR="004A1C6E" w:rsidRPr="006D6762" w:rsidRDefault="004A1C6E" w:rsidP="004E1FC0">
            <w:r w:rsidRPr="006D6762">
              <w:t> </w:t>
            </w:r>
          </w:p>
        </w:tc>
      </w:tr>
      <w:tr w:rsidR="004A1C6E" w:rsidRPr="006D6762" w:rsidTr="004E1FC0">
        <w:trPr>
          <w:trHeight w:val="255"/>
        </w:trPr>
        <w:tc>
          <w:tcPr>
            <w:tcW w:w="511" w:type="dxa"/>
            <w:hideMark/>
          </w:tcPr>
          <w:p w:rsidR="004A1C6E" w:rsidRPr="006D6762" w:rsidRDefault="004A1C6E" w:rsidP="004E1FC0"/>
        </w:tc>
        <w:tc>
          <w:tcPr>
            <w:tcW w:w="735" w:type="dxa"/>
            <w:hideMark/>
          </w:tcPr>
          <w:p w:rsidR="004A1C6E" w:rsidRPr="006D6762" w:rsidRDefault="004A1C6E" w:rsidP="004E1FC0"/>
        </w:tc>
        <w:tc>
          <w:tcPr>
            <w:tcW w:w="1986" w:type="dxa"/>
            <w:hideMark/>
          </w:tcPr>
          <w:p w:rsidR="004A1C6E" w:rsidRPr="006D6762" w:rsidRDefault="004A1C6E" w:rsidP="004E1FC0"/>
        </w:tc>
        <w:tc>
          <w:tcPr>
            <w:tcW w:w="961" w:type="dxa"/>
            <w:hideMark/>
          </w:tcPr>
          <w:p w:rsidR="004A1C6E" w:rsidRPr="006D6762" w:rsidRDefault="004A1C6E" w:rsidP="004E1FC0"/>
        </w:tc>
        <w:tc>
          <w:tcPr>
            <w:tcW w:w="1280" w:type="dxa"/>
            <w:hideMark/>
          </w:tcPr>
          <w:p w:rsidR="004A1C6E" w:rsidRPr="006D6762" w:rsidRDefault="004A1C6E" w:rsidP="004E1FC0"/>
        </w:tc>
        <w:tc>
          <w:tcPr>
            <w:tcW w:w="829" w:type="dxa"/>
            <w:hideMark/>
          </w:tcPr>
          <w:p w:rsidR="004A1C6E" w:rsidRPr="006D6762" w:rsidRDefault="004A1C6E" w:rsidP="004E1FC0"/>
        </w:tc>
        <w:tc>
          <w:tcPr>
            <w:tcW w:w="1380" w:type="dxa"/>
            <w:noWrap/>
            <w:hideMark/>
          </w:tcPr>
          <w:p w:rsidR="004A1C6E" w:rsidRPr="006D6762" w:rsidRDefault="004A1C6E" w:rsidP="004E1FC0">
            <w:pPr>
              <w:rPr>
                <w:b/>
                <w:bCs/>
              </w:rPr>
            </w:pPr>
            <w:r w:rsidRPr="006D6762">
              <w:rPr>
                <w:b/>
                <w:bCs/>
              </w:rPr>
              <w:t>SUMA:</w:t>
            </w:r>
          </w:p>
        </w:tc>
        <w:tc>
          <w:tcPr>
            <w:tcW w:w="1380" w:type="dxa"/>
            <w:hideMark/>
          </w:tcPr>
          <w:p w:rsidR="004A1C6E" w:rsidRPr="006D6762" w:rsidRDefault="004A1C6E" w:rsidP="004E1FC0">
            <w:r w:rsidRPr="006D6762">
              <w:t> </w:t>
            </w:r>
          </w:p>
        </w:tc>
      </w:tr>
    </w:tbl>
    <w:p w:rsidR="001B3BAF" w:rsidRDefault="001B3BAF" w:rsidP="001B3BAF">
      <w:pPr>
        <w:rPr>
          <w:sz w:val="20"/>
          <w:szCs w:val="20"/>
        </w:rPr>
      </w:pPr>
    </w:p>
    <w:p w:rsidR="001B3BAF" w:rsidRDefault="001B3BAF" w:rsidP="001B3BAF">
      <w:pPr>
        <w:rPr>
          <w:sz w:val="20"/>
          <w:szCs w:val="20"/>
        </w:rPr>
      </w:pPr>
    </w:p>
    <w:p w:rsidR="001B3BAF" w:rsidRDefault="001B3BAF" w:rsidP="001B3BAF">
      <w:pPr>
        <w:rPr>
          <w:sz w:val="20"/>
          <w:szCs w:val="20"/>
        </w:rPr>
      </w:pPr>
    </w:p>
    <w:p w:rsidR="001B3BAF" w:rsidRDefault="001B3BAF" w:rsidP="001B3B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1B3BAF" w:rsidRDefault="001B3BAF" w:rsidP="001B3B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3BAF" w:rsidRDefault="001B3BAF" w:rsidP="001B3BAF">
      <w:pPr>
        <w:rPr>
          <w:sz w:val="20"/>
          <w:szCs w:val="20"/>
        </w:rPr>
      </w:pPr>
    </w:p>
    <w:p w:rsidR="001B3BAF" w:rsidRDefault="001B3BAF" w:rsidP="001B3BA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1B3BAF" w:rsidRDefault="001B3BAF" w:rsidP="001B3BAF">
      <w:pPr>
        <w:ind w:left="552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1B3BAF" w:rsidRDefault="001B3BAF" w:rsidP="001B3BAF">
      <w:pPr>
        <w:rPr>
          <w:sz w:val="20"/>
          <w:szCs w:val="20"/>
        </w:rPr>
      </w:pPr>
    </w:p>
    <w:p w:rsidR="001B3BAF" w:rsidRDefault="001B3BAF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956E0" w:rsidRDefault="003956E0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1B3BAF" w:rsidRDefault="001B3BAF" w:rsidP="005277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</w:rPr>
      </w:pPr>
    </w:p>
    <w:p w:rsidR="00327CA6" w:rsidRPr="0052773E" w:rsidRDefault="0028774C" w:rsidP="00FA4552">
      <w:pPr>
        <w:widowControl w:val="0"/>
        <w:suppressAutoHyphens w:val="0"/>
        <w:autoSpaceDE w:val="0"/>
        <w:autoSpaceDN w:val="0"/>
        <w:adjustRightInd w:val="0"/>
        <w:ind w:left="495"/>
        <w:jc w:val="both"/>
        <w:rPr>
          <w:b/>
        </w:rPr>
      </w:pPr>
      <w:r w:rsidRPr="00E4536A">
        <w:rPr>
          <w:b/>
        </w:rPr>
        <w:t xml:space="preserve">Pakiet 5 – Badania laboratoryjne w kierunku </w:t>
      </w:r>
      <w:proofErr w:type="spellStart"/>
      <w:r w:rsidRPr="00E4536A">
        <w:rPr>
          <w:b/>
          <w:shd w:val="clear" w:color="auto" w:fill="FFFFFF"/>
        </w:rPr>
        <w:t>Legionellozy</w:t>
      </w:r>
      <w:proofErr w:type="spellEnd"/>
      <w:r w:rsidRPr="00E4536A">
        <w:rPr>
          <w:b/>
          <w:shd w:val="clear" w:color="auto" w:fill="FFFFFF"/>
        </w:rPr>
        <w:t xml:space="preserve"> </w:t>
      </w:r>
      <w:r w:rsidRPr="00E4536A">
        <w:rPr>
          <w:b/>
        </w:rPr>
        <w:t xml:space="preserve">wykonywane 24 godziny </w:t>
      </w:r>
      <w:r>
        <w:rPr>
          <w:b/>
        </w:rPr>
        <w:t xml:space="preserve">      </w:t>
      </w:r>
      <w:r w:rsidRPr="00E4536A">
        <w:rPr>
          <w:b/>
        </w:rPr>
        <w:t xml:space="preserve">na dobę 7 dni w tygodniu dla pacjentów Szpitala i Przychodni SPZOZ MSWiA </w:t>
      </w:r>
      <w:r>
        <w:rPr>
          <w:b/>
        </w:rPr>
        <w:t xml:space="preserve">                          </w:t>
      </w:r>
      <w:r w:rsidRPr="00E4536A">
        <w:rPr>
          <w:b/>
        </w:rPr>
        <w:t>we Wrocławiu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221"/>
        <w:gridCol w:w="1843"/>
      </w:tblGrid>
      <w:tr w:rsidR="00C156B0" w:rsidTr="00FA4552">
        <w:trPr>
          <w:trHeight w:val="996"/>
        </w:trPr>
        <w:tc>
          <w:tcPr>
            <w:tcW w:w="568" w:type="dxa"/>
            <w:shd w:val="clear" w:color="auto" w:fill="auto"/>
            <w:vAlign w:val="center"/>
          </w:tcPr>
          <w:p w:rsidR="00C156B0" w:rsidRDefault="00C156B0" w:rsidP="00D1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156B0" w:rsidRDefault="00C156B0" w:rsidP="00D1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wymagane od Wykonawcy</w:t>
            </w:r>
          </w:p>
        </w:tc>
        <w:tc>
          <w:tcPr>
            <w:tcW w:w="1843" w:type="dxa"/>
          </w:tcPr>
          <w:p w:rsidR="00C156B0" w:rsidRPr="0028774C" w:rsidRDefault="00C156B0" w:rsidP="00C156B0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Potwierdzenie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spełnienia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wymagań</w:t>
            </w:r>
            <w:proofErr w:type="spellEnd"/>
          </w:p>
          <w:p w:rsidR="00C156B0" w:rsidRDefault="00C156B0" w:rsidP="00C156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8774C">
              <w:rPr>
                <w:rFonts w:ascii="Tahoma" w:hAnsi="Tahoma"/>
                <w:b/>
                <w:sz w:val="22"/>
                <w:szCs w:val="22"/>
              </w:rPr>
              <w:t>TAK / NIE</w:t>
            </w: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C156B0" w:rsidRPr="00244A3A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A3A">
              <w:rPr>
                <w:rFonts w:ascii="Tahoma" w:hAnsi="Tahoma" w:cs="Tahoma"/>
                <w:sz w:val="20"/>
                <w:szCs w:val="20"/>
              </w:rPr>
              <w:t>Transport materiału do badań laboratoryjnych:</w:t>
            </w:r>
          </w:p>
          <w:p w:rsidR="00C156B0" w:rsidRPr="00244A3A" w:rsidRDefault="00C156B0" w:rsidP="00D126F3">
            <w:pPr>
              <w:tabs>
                <w:tab w:val="left" w:pos="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244A3A">
              <w:rPr>
                <w:rFonts w:ascii="Tahoma" w:hAnsi="Tahoma" w:cs="Tahoma"/>
                <w:sz w:val="20"/>
                <w:szCs w:val="20"/>
              </w:rPr>
              <w:t>1.od poniedziałku do soboty</w:t>
            </w:r>
          </w:p>
          <w:p w:rsidR="00C156B0" w:rsidRPr="00244A3A" w:rsidRDefault="00C156B0" w:rsidP="00D126F3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A3A"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Pr="00244A3A">
              <w:rPr>
                <w:rFonts w:ascii="Tahoma" w:hAnsi="Tahoma" w:cs="Tahoma"/>
                <w:sz w:val="20"/>
                <w:szCs w:val="20"/>
              </w:rPr>
              <w:t>w godzinach od 7.30 do 15.00 wykonuje Wykonawca,</w:t>
            </w:r>
          </w:p>
          <w:p w:rsidR="00C156B0" w:rsidRPr="00244A3A" w:rsidRDefault="00C156B0" w:rsidP="00D126F3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44A3A">
              <w:rPr>
                <w:rFonts w:ascii="Tahoma" w:hAnsi="Tahoma" w:cs="Tahoma"/>
                <w:sz w:val="20"/>
                <w:szCs w:val="20"/>
              </w:rPr>
              <w:t>2.od poniedziałku do soboty w godzinach od 15.00 do 7.30 oraz w niedziele i Święta  wykonuje Zamawiający – z zastrzeżeniem punktu 2</w:t>
            </w:r>
          </w:p>
        </w:tc>
        <w:tc>
          <w:tcPr>
            <w:tcW w:w="1843" w:type="dxa"/>
          </w:tcPr>
          <w:p w:rsidR="00C156B0" w:rsidRPr="00244A3A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Wykonawca gwarantuje</w:t>
            </w:r>
            <w:r w:rsidRPr="002416A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8277AC">
              <w:rPr>
                <w:rFonts w:ascii="Tahoma" w:hAnsi="Tahoma" w:cs="Tahoma"/>
                <w:sz w:val="20"/>
                <w:szCs w:val="20"/>
              </w:rPr>
              <w:t xml:space="preserve">wielokrotny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 ciągu dnia, odbiór materiału z jednostki zlecającej w przypadku wystąpienia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nagłych  badań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citowych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 godz. 7:30 do 18:00 na własny koszt.</w:t>
            </w:r>
          </w:p>
        </w:tc>
        <w:tc>
          <w:tcPr>
            <w:tcW w:w="1843" w:type="dxa"/>
          </w:tcPr>
          <w:p w:rsidR="00C156B0" w:rsidRDefault="00C156B0" w:rsidP="00D126F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zobowiązuje się do odbierania materiału przeznaczonego do badań od Zamawiającego w godzinach uzgodnionych z Zamawiającym, przypadających od poniedziałku do soboty w godzinach pomiędzy 11:00 a 14:00.</w:t>
            </w:r>
          </w:p>
        </w:tc>
        <w:tc>
          <w:tcPr>
            <w:tcW w:w="1843" w:type="dxa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musi zintegrować swój system informatyczny z systemem KAMSOFT Zamawiającego w terminie 30 dni od podpisania umowy</w:t>
            </w:r>
          </w:p>
        </w:tc>
        <w:tc>
          <w:tcPr>
            <w:tcW w:w="1843" w:type="dxa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Wykonawca zobowiązuje się do dostarczania wyników w wersji papierowej do Zamawiającego własnym transportem i na własny koszt w dni robocze w godzinach pomiędzy 13:00 a 14:00.</w:t>
            </w:r>
          </w:p>
        </w:tc>
        <w:tc>
          <w:tcPr>
            <w:tcW w:w="1843" w:type="dxa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czasu pełnej integracji systemu nieprawidłowe wyniki chorych hospitalizowanych dostarczane będą w 2 egzemplarzach (oryginał dla jednostki zlecającej, kopia dla zespołu kontroli zakażeń).</w:t>
            </w:r>
          </w:p>
        </w:tc>
        <w:tc>
          <w:tcPr>
            <w:tcW w:w="1843" w:type="dxa"/>
          </w:tcPr>
          <w:p w:rsidR="00C156B0" w:rsidRDefault="00C156B0" w:rsidP="00D126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221" w:type="dxa"/>
            <w:shd w:val="clear" w:color="auto" w:fill="auto"/>
          </w:tcPr>
          <w:p w:rsidR="00C156B0" w:rsidRPr="008277AC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 w:rsidRPr="008277AC">
              <w:rPr>
                <w:rFonts w:ascii="Tahoma" w:hAnsi="Tahoma" w:cs="Tahoma"/>
                <w:sz w:val="20"/>
                <w:szCs w:val="20"/>
              </w:rPr>
              <w:t>Do czasu pełnej integracji systemu Wykonawca zapewni dostęp do wyników badań bakteriologicznych  w formie elektronicznej (dla Laboratorium, Oddziału Anestezjologii i Intensywnej Terapii, Oddziału Internistycznego z Pododdziałem Endokrynologicznym, Oddziału Endokrynologicznego, Oddziału Chirurgicznego, Oddziału Urazowo – Ortopedycznego, Oddziału Ginekologicznego), w celu ustalenia czy preparat  jest jałowy, czy należy oczekiwać  na antybiogram. Wstępne wyniki dostępne około godziny 10-ej. Każda forma komunikacji musi spełniać wymogi RODO.</w:t>
            </w:r>
          </w:p>
        </w:tc>
        <w:tc>
          <w:tcPr>
            <w:tcW w:w="1843" w:type="dxa"/>
          </w:tcPr>
          <w:p w:rsidR="00C156B0" w:rsidRPr="008277AC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221" w:type="dxa"/>
            <w:shd w:val="clear" w:color="auto" w:fill="auto"/>
          </w:tcPr>
          <w:p w:rsidR="00C156B0" w:rsidRPr="008277AC" w:rsidRDefault="00C156B0" w:rsidP="00D126F3">
            <w:pPr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8277AC">
              <w:rPr>
                <w:rFonts w:ascii="Tahoma" w:hAnsi="Tahoma" w:cs="Tahoma"/>
                <w:color w:val="000000"/>
                <w:sz w:val="20"/>
                <w:szCs w:val="20"/>
              </w:rPr>
              <w:t>Wszystkie wymienione badania zawarte muszą być wykonywane u Wykonawcy spełniającego jakość wykonywanych badań, począwszy od odbioru materiału do Zleceniodawcy, transport, poprzez wykonanie badania do wydania wyniku</w:t>
            </w:r>
            <w:r w:rsidRPr="008277AC">
              <w:rPr>
                <w:rFonts w:ascii="Tahoma" w:hAnsi="Tahoma" w:cs="Tahoma"/>
                <w:color w:val="00B05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156B0" w:rsidRPr="008277AC" w:rsidRDefault="00C156B0" w:rsidP="00D126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przypadku, kiedy wyniki znacznie odbiegają od normy i istnieje zagrożenie zdrowia i życia pacjenta, Wykonawca zobowiązuje się do niezwłocznego powiadomienia o tym fakcie Zamawiającego telefonicznie </w:t>
            </w:r>
            <w:r w:rsidRPr="004023AD">
              <w:rPr>
                <w:rFonts w:ascii="Tahoma" w:hAnsi="Tahoma" w:cs="Tahoma"/>
                <w:color w:val="000000"/>
                <w:sz w:val="20"/>
                <w:szCs w:val="20"/>
              </w:rPr>
              <w:t>(podając ustalone hasło),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0E2F">
              <w:rPr>
                <w:rFonts w:ascii="Tahoma" w:hAnsi="Tahoma" w:cs="Tahoma"/>
                <w:sz w:val="20"/>
                <w:szCs w:val="20"/>
              </w:rPr>
              <w:t xml:space="preserve">drogą elektroniczną </w:t>
            </w:r>
            <w:r w:rsidRPr="008277AC">
              <w:rPr>
                <w:rFonts w:ascii="Tahoma" w:hAnsi="Tahoma" w:cs="Tahoma"/>
                <w:sz w:val="20"/>
                <w:szCs w:val="20"/>
              </w:rPr>
              <w:t>(np. mailem przy użyciu szyfrowania). Każda forma komunikacji musi spełniać wymogi RODO.</w:t>
            </w:r>
          </w:p>
        </w:tc>
        <w:tc>
          <w:tcPr>
            <w:tcW w:w="1843" w:type="dxa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przedstawi kwartalne i roczne sprawozdanie zawierające:</w:t>
            </w:r>
          </w:p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ilość badań wykonanych zbiorczo i ze wskazaniem jednostek zlecających,</w:t>
            </w:r>
          </w:p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charakterystykę patogenów hodowanych z dostarczonych materiałów biologicznych (określenie gatunku, wrażliwości na antybiotyki lub środki p-grzybicze) określenie ilości patogenów alarmowych.</w:t>
            </w:r>
          </w:p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Dla oddziału Anestezjologii i Intensywnej Terapii Wykonawca przeprowadzi analizę kwartalną i roczną skuteczności antybiotykoterapii. </w:t>
            </w:r>
          </w:p>
        </w:tc>
        <w:tc>
          <w:tcPr>
            <w:tcW w:w="1843" w:type="dxa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6B0" w:rsidTr="00FA4552">
        <w:tc>
          <w:tcPr>
            <w:tcW w:w="568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221" w:type="dxa"/>
            <w:shd w:val="clear" w:color="auto" w:fill="auto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dostarcza wymagane podłoża do posiewów, druki zleceń, </w:t>
            </w:r>
            <w:r w:rsidRPr="005D457A">
              <w:rPr>
                <w:rFonts w:ascii="Tahoma" w:hAnsi="Tahoma" w:cs="Tahoma"/>
                <w:sz w:val="20"/>
                <w:szCs w:val="20"/>
              </w:rPr>
              <w:t xml:space="preserve">kody kreskowe, jeśli </w:t>
            </w:r>
            <w:r>
              <w:rPr>
                <w:rFonts w:ascii="Tahoma" w:hAnsi="Tahoma" w:cs="Tahoma"/>
                <w:sz w:val="20"/>
                <w:szCs w:val="20"/>
              </w:rPr>
              <w:t xml:space="preserve">są </w:t>
            </w:r>
            <w:r w:rsidRPr="005D457A">
              <w:rPr>
                <w:rFonts w:ascii="Tahoma" w:hAnsi="Tahoma" w:cs="Tahoma"/>
                <w:sz w:val="20"/>
                <w:szCs w:val="20"/>
              </w:rPr>
              <w:t>wymagane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C156B0" w:rsidRDefault="00C156B0" w:rsidP="00D1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7CA6" w:rsidRDefault="00327CA6" w:rsidP="00A22EB8">
      <w:pPr>
        <w:rPr>
          <w:sz w:val="16"/>
          <w:szCs w:val="16"/>
        </w:rPr>
      </w:pPr>
    </w:p>
    <w:p w:rsidR="00327CA6" w:rsidRPr="00C156B0" w:rsidRDefault="00A22EB8" w:rsidP="00C156B0">
      <w:pPr>
        <w:rPr>
          <w:sz w:val="16"/>
          <w:szCs w:val="16"/>
        </w:rPr>
      </w:pPr>
      <w:r w:rsidRPr="00BE3CB1">
        <w:rPr>
          <w:sz w:val="16"/>
          <w:szCs w:val="16"/>
        </w:rPr>
        <w:t xml:space="preserve">* Wpisać TAK lub NIE – brak akceptacji któregokolwiek z warunków skutkować będzie odrzuceniem oferty </w:t>
      </w:r>
    </w:p>
    <w:p w:rsidR="00D90742" w:rsidRPr="00BE3CB1" w:rsidRDefault="00D90742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D90742" w:rsidRPr="00C52751" w:rsidRDefault="00D90742" w:rsidP="00C52751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A017C0" w:rsidRPr="00D82FE0" w:rsidRDefault="0028774C" w:rsidP="00D82FE0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"/>
        <w:jc w:val="both"/>
        <w:rPr>
          <w:b/>
          <w:lang w:eastAsia="pl-PL"/>
        </w:rPr>
      </w:pPr>
      <w:r w:rsidRPr="00E4536A">
        <w:rPr>
          <w:b/>
        </w:rPr>
        <w:t xml:space="preserve">Pakiet 5 – Badania laboratoryjne w kierunku </w:t>
      </w:r>
      <w:proofErr w:type="spellStart"/>
      <w:r w:rsidRPr="00E4536A">
        <w:rPr>
          <w:b/>
          <w:shd w:val="clear" w:color="auto" w:fill="FFFFFF"/>
        </w:rPr>
        <w:t>Legionellozy</w:t>
      </w:r>
      <w:proofErr w:type="spellEnd"/>
      <w:r w:rsidRPr="00E4536A">
        <w:rPr>
          <w:b/>
          <w:shd w:val="clear" w:color="auto" w:fill="FFFFFF"/>
        </w:rPr>
        <w:t xml:space="preserve"> </w:t>
      </w:r>
      <w:r w:rsidRPr="00E4536A">
        <w:rPr>
          <w:b/>
        </w:rPr>
        <w:t xml:space="preserve">wykonywane 24 godziny </w:t>
      </w:r>
      <w:r>
        <w:rPr>
          <w:b/>
        </w:rPr>
        <w:t xml:space="preserve">      </w:t>
      </w:r>
      <w:r w:rsidRPr="00E4536A">
        <w:rPr>
          <w:b/>
        </w:rPr>
        <w:t xml:space="preserve">na dobę 7 dni w tygodniu dla pacjentów Szpitala i Przychodni SPZOZ MSWiA </w:t>
      </w:r>
      <w:r>
        <w:rPr>
          <w:b/>
        </w:rPr>
        <w:t xml:space="preserve">                          </w:t>
      </w:r>
      <w:r w:rsidRPr="00E4536A">
        <w:rPr>
          <w:b/>
        </w:rPr>
        <w:t>we Wrocławiu</w:t>
      </w:r>
    </w:p>
    <w:p w:rsidR="00A017C0" w:rsidRDefault="00A017C0" w:rsidP="00A22EB8">
      <w:pPr>
        <w:rPr>
          <w:sz w:val="16"/>
          <w:szCs w:val="16"/>
        </w:rPr>
      </w:pPr>
    </w:p>
    <w:p w:rsidR="00A017C0" w:rsidRPr="00BE3CB1" w:rsidRDefault="00A017C0" w:rsidP="00A22EB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760"/>
        <w:gridCol w:w="3900"/>
        <w:gridCol w:w="660"/>
        <w:gridCol w:w="1483"/>
        <w:gridCol w:w="1300"/>
      </w:tblGrid>
      <w:tr w:rsidR="00A017C0" w:rsidRPr="00A017C0" w:rsidTr="00D82FE0">
        <w:trPr>
          <w:trHeight w:val="510"/>
        </w:trPr>
        <w:tc>
          <w:tcPr>
            <w:tcW w:w="580" w:type="dxa"/>
            <w:hideMark/>
          </w:tcPr>
          <w:p w:rsidR="00A017C0" w:rsidRPr="00A017C0" w:rsidRDefault="00A017C0" w:rsidP="009B4335">
            <w:pPr>
              <w:rPr>
                <w:b/>
                <w:bCs/>
                <w:sz w:val="20"/>
                <w:szCs w:val="20"/>
              </w:rPr>
            </w:pPr>
            <w:r w:rsidRPr="00A017C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0" w:type="dxa"/>
            <w:hideMark/>
          </w:tcPr>
          <w:p w:rsidR="00A017C0" w:rsidRPr="00A017C0" w:rsidRDefault="00A017C0" w:rsidP="009B4335">
            <w:pPr>
              <w:rPr>
                <w:b/>
                <w:bCs/>
                <w:sz w:val="20"/>
                <w:szCs w:val="20"/>
              </w:rPr>
            </w:pPr>
            <w:r w:rsidRPr="00A017C0">
              <w:rPr>
                <w:b/>
                <w:bCs/>
                <w:sz w:val="20"/>
                <w:szCs w:val="20"/>
              </w:rPr>
              <w:t>Kod ICD- 9</w:t>
            </w:r>
          </w:p>
        </w:tc>
        <w:tc>
          <w:tcPr>
            <w:tcW w:w="3900" w:type="dxa"/>
            <w:hideMark/>
          </w:tcPr>
          <w:p w:rsidR="00A017C0" w:rsidRPr="00A017C0" w:rsidRDefault="00A017C0" w:rsidP="009B4335">
            <w:pPr>
              <w:rPr>
                <w:b/>
                <w:bCs/>
                <w:sz w:val="20"/>
                <w:szCs w:val="20"/>
              </w:rPr>
            </w:pPr>
            <w:r w:rsidRPr="00A017C0">
              <w:rPr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660" w:type="dxa"/>
            <w:hideMark/>
          </w:tcPr>
          <w:p w:rsidR="00A017C0" w:rsidRPr="00A017C0" w:rsidRDefault="00A017C0" w:rsidP="0028774C">
            <w:pPr>
              <w:rPr>
                <w:b/>
                <w:bCs/>
                <w:sz w:val="20"/>
                <w:szCs w:val="20"/>
              </w:rPr>
            </w:pPr>
            <w:r w:rsidRPr="00A017C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483" w:type="dxa"/>
            <w:hideMark/>
          </w:tcPr>
          <w:p w:rsidR="00A017C0" w:rsidRPr="00A017C0" w:rsidRDefault="00A017C0" w:rsidP="009B4335">
            <w:pPr>
              <w:rPr>
                <w:b/>
                <w:bCs/>
                <w:sz w:val="20"/>
                <w:szCs w:val="20"/>
              </w:rPr>
            </w:pPr>
            <w:r w:rsidRPr="00A017C0">
              <w:rPr>
                <w:b/>
                <w:bCs/>
                <w:sz w:val="20"/>
                <w:szCs w:val="20"/>
              </w:rPr>
              <w:t>Cena</w:t>
            </w:r>
            <w:r w:rsidR="0028774C">
              <w:rPr>
                <w:b/>
                <w:bCs/>
                <w:sz w:val="20"/>
                <w:szCs w:val="20"/>
              </w:rPr>
              <w:t xml:space="preserve"> netto jednostkowego </w:t>
            </w:r>
            <w:r w:rsidRPr="00A017C0">
              <w:rPr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300" w:type="dxa"/>
            <w:hideMark/>
          </w:tcPr>
          <w:p w:rsidR="00A017C0" w:rsidRPr="00A017C0" w:rsidRDefault="00A017C0" w:rsidP="009B4335">
            <w:pPr>
              <w:rPr>
                <w:b/>
                <w:bCs/>
                <w:sz w:val="20"/>
                <w:szCs w:val="20"/>
              </w:rPr>
            </w:pPr>
            <w:r w:rsidRPr="00A017C0">
              <w:rPr>
                <w:b/>
                <w:bCs/>
                <w:sz w:val="20"/>
                <w:szCs w:val="20"/>
              </w:rPr>
              <w:t>Wartość ogólna</w:t>
            </w:r>
            <w:r w:rsidR="0028774C">
              <w:rPr>
                <w:b/>
                <w:bCs/>
                <w:sz w:val="20"/>
                <w:szCs w:val="20"/>
              </w:rPr>
              <w:t xml:space="preserve"> Ilość x cena</w:t>
            </w:r>
          </w:p>
        </w:tc>
      </w:tr>
      <w:tr w:rsidR="00A017C0" w:rsidRPr="00A017C0" w:rsidTr="00D82FE0">
        <w:trPr>
          <w:trHeight w:val="510"/>
        </w:trPr>
        <w:tc>
          <w:tcPr>
            <w:tcW w:w="580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774C">
              <w:rPr>
                <w:sz w:val="20"/>
                <w:szCs w:val="20"/>
              </w:rPr>
              <w:t>.</w:t>
            </w:r>
          </w:p>
        </w:tc>
        <w:tc>
          <w:tcPr>
            <w:tcW w:w="760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  <w:r w:rsidRPr="00A017C0">
              <w:rPr>
                <w:sz w:val="20"/>
                <w:szCs w:val="20"/>
              </w:rPr>
              <w:t> </w:t>
            </w:r>
          </w:p>
        </w:tc>
        <w:tc>
          <w:tcPr>
            <w:tcW w:w="3900" w:type="dxa"/>
            <w:hideMark/>
          </w:tcPr>
          <w:p w:rsidR="00A017C0" w:rsidRPr="00A017C0" w:rsidRDefault="0028774C" w:rsidP="009B4335">
            <w:pPr>
              <w:rPr>
                <w:sz w:val="20"/>
                <w:szCs w:val="20"/>
              </w:rPr>
            </w:pP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pneumophila</w:t>
            </w:r>
            <w:proofErr w:type="spellEnd"/>
            <w:r>
              <w:t>, antygen</w:t>
            </w:r>
          </w:p>
        </w:tc>
        <w:tc>
          <w:tcPr>
            <w:tcW w:w="660" w:type="dxa"/>
            <w:noWrap/>
            <w:hideMark/>
          </w:tcPr>
          <w:p w:rsidR="00A017C0" w:rsidRPr="00A017C0" w:rsidRDefault="0028774C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  <w:r w:rsidRPr="00A017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  <w:r w:rsidRPr="00A017C0">
              <w:rPr>
                <w:sz w:val="20"/>
                <w:szCs w:val="20"/>
              </w:rPr>
              <w:t> </w:t>
            </w:r>
          </w:p>
        </w:tc>
      </w:tr>
      <w:tr w:rsidR="0028774C" w:rsidRPr="00A017C0" w:rsidTr="00D82FE0">
        <w:trPr>
          <w:trHeight w:val="374"/>
        </w:trPr>
        <w:tc>
          <w:tcPr>
            <w:tcW w:w="580" w:type="dxa"/>
            <w:noWrap/>
          </w:tcPr>
          <w:p w:rsidR="0028774C" w:rsidRDefault="0028774C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0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pneumophila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</w:tc>
        <w:tc>
          <w:tcPr>
            <w:tcW w:w="660" w:type="dxa"/>
            <w:noWrap/>
          </w:tcPr>
          <w:p w:rsidR="0028774C" w:rsidRPr="00A017C0" w:rsidRDefault="003C02A0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</w:tr>
      <w:tr w:rsidR="0028774C" w:rsidRPr="00A017C0" w:rsidTr="00D82FE0">
        <w:trPr>
          <w:trHeight w:val="408"/>
        </w:trPr>
        <w:tc>
          <w:tcPr>
            <w:tcW w:w="580" w:type="dxa"/>
            <w:noWrap/>
          </w:tcPr>
          <w:p w:rsidR="0028774C" w:rsidRDefault="0028774C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0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pneumophila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</w:tc>
        <w:tc>
          <w:tcPr>
            <w:tcW w:w="660" w:type="dxa"/>
            <w:noWrap/>
          </w:tcPr>
          <w:p w:rsidR="0028774C" w:rsidRPr="00A017C0" w:rsidRDefault="003C02A0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</w:tr>
      <w:tr w:rsidR="0028774C" w:rsidRPr="00A017C0" w:rsidTr="00D82FE0">
        <w:trPr>
          <w:trHeight w:val="414"/>
        </w:trPr>
        <w:tc>
          <w:tcPr>
            <w:tcW w:w="580" w:type="dxa"/>
            <w:noWrap/>
          </w:tcPr>
          <w:p w:rsidR="0028774C" w:rsidRDefault="0028774C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0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:rsidR="0028774C" w:rsidRDefault="0028774C" w:rsidP="009B4335"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pneumophila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</w:p>
        </w:tc>
        <w:tc>
          <w:tcPr>
            <w:tcW w:w="660" w:type="dxa"/>
            <w:noWrap/>
          </w:tcPr>
          <w:p w:rsidR="0028774C" w:rsidRPr="00A017C0" w:rsidRDefault="003C02A0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:rsidR="0028774C" w:rsidRPr="00A017C0" w:rsidRDefault="0028774C" w:rsidP="009B4335">
            <w:pPr>
              <w:rPr>
                <w:sz w:val="20"/>
                <w:szCs w:val="20"/>
              </w:rPr>
            </w:pPr>
          </w:p>
        </w:tc>
      </w:tr>
      <w:tr w:rsidR="00A017C0" w:rsidRPr="00A017C0" w:rsidTr="00D82FE0">
        <w:trPr>
          <w:trHeight w:val="255"/>
        </w:trPr>
        <w:tc>
          <w:tcPr>
            <w:tcW w:w="580" w:type="dxa"/>
            <w:noWrap/>
            <w:hideMark/>
          </w:tcPr>
          <w:p w:rsidR="00A017C0" w:rsidRPr="00A017C0" w:rsidRDefault="0028774C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0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noWrap/>
            <w:hideMark/>
          </w:tcPr>
          <w:p w:rsidR="00A017C0" w:rsidRPr="00A017C0" w:rsidRDefault="0028774C" w:rsidP="009B4335">
            <w:pPr>
              <w:rPr>
                <w:sz w:val="20"/>
                <w:szCs w:val="20"/>
              </w:rPr>
            </w:pP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pneumophila</w:t>
            </w:r>
            <w:proofErr w:type="spellEnd"/>
            <w:r>
              <w:t xml:space="preserve">)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</w:p>
        </w:tc>
        <w:tc>
          <w:tcPr>
            <w:tcW w:w="660" w:type="dxa"/>
            <w:noWrap/>
            <w:hideMark/>
          </w:tcPr>
          <w:p w:rsidR="00A017C0" w:rsidRPr="00A017C0" w:rsidRDefault="003C02A0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A017C0" w:rsidRPr="00A017C0" w:rsidRDefault="00A017C0" w:rsidP="009B4335">
            <w:pPr>
              <w:rPr>
                <w:sz w:val="20"/>
                <w:szCs w:val="20"/>
              </w:rPr>
            </w:pPr>
            <w:r w:rsidRPr="00A017C0">
              <w:rPr>
                <w:sz w:val="20"/>
                <w:szCs w:val="20"/>
              </w:rPr>
              <w:t> </w:t>
            </w:r>
          </w:p>
        </w:tc>
      </w:tr>
      <w:tr w:rsidR="00D82FE0" w:rsidRPr="00A017C0" w:rsidTr="00D82FE0">
        <w:trPr>
          <w:trHeight w:val="255"/>
        </w:trPr>
        <w:tc>
          <w:tcPr>
            <w:tcW w:w="580" w:type="dxa"/>
            <w:noWrap/>
          </w:tcPr>
          <w:p w:rsidR="00D82FE0" w:rsidRDefault="00D82FE0" w:rsidP="009B433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D82FE0" w:rsidRPr="00A017C0" w:rsidRDefault="00D82FE0" w:rsidP="009B4335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noWrap/>
          </w:tcPr>
          <w:p w:rsidR="00D82FE0" w:rsidRDefault="00D82FE0" w:rsidP="009B4335"/>
        </w:tc>
        <w:tc>
          <w:tcPr>
            <w:tcW w:w="660" w:type="dxa"/>
            <w:noWrap/>
          </w:tcPr>
          <w:p w:rsidR="00D82FE0" w:rsidRPr="00A017C0" w:rsidRDefault="00D82FE0" w:rsidP="009B433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noWrap/>
          </w:tcPr>
          <w:p w:rsidR="00D82FE0" w:rsidRPr="00A017C0" w:rsidRDefault="00D82FE0" w:rsidP="009B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300" w:type="dxa"/>
            <w:noWrap/>
          </w:tcPr>
          <w:p w:rsidR="00D82FE0" w:rsidRPr="00A017C0" w:rsidRDefault="00D82FE0" w:rsidP="009B4335">
            <w:pPr>
              <w:rPr>
                <w:sz w:val="20"/>
                <w:szCs w:val="20"/>
              </w:rPr>
            </w:pPr>
          </w:p>
        </w:tc>
      </w:tr>
    </w:tbl>
    <w:p w:rsidR="00A017C0" w:rsidRPr="00BE3CB1" w:rsidRDefault="00A017C0" w:rsidP="00A017C0">
      <w:pPr>
        <w:rPr>
          <w:sz w:val="20"/>
          <w:szCs w:val="20"/>
        </w:rPr>
      </w:pPr>
    </w:p>
    <w:p w:rsidR="00A017C0" w:rsidRDefault="00A017C0" w:rsidP="00A017C0">
      <w:pPr>
        <w:rPr>
          <w:sz w:val="20"/>
          <w:szCs w:val="20"/>
        </w:rPr>
      </w:pPr>
    </w:p>
    <w:p w:rsidR="00D82FE0" w:rsidRPr="00BE3CB1" w:rsidRDefault="00D82FE0" w:rsidP="00A017C0">
      <w:pPr>
        <w:rPr>
          <w:sz w:val="20"/>
          <w:szCs w:val="20"/>
        </w:rPr>
      </w:pPr>
    </w:p>
    <w:p w:rsidR="00397F1F" w:rsidRDefault="00397F1F" w:rsidP="00397F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397F1F" w:rsidRPr="00BE3CB1" w:rsidRDefault="00397F1F" w:rsidP="00397F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22EB8" w:rsidRPr="00BE3CB1" w:rsidRDefault="00A22EB8" w:rsidP="00A22EB8">
      <w:pPr>
        <w:rPr>
          <w:sz w:val="20"/>
          <w:szCs w:val="20"/>
        </w:rPr>
      </w:pPr>
    </w:p>
    <w:p w:rsidR="00A22EB8" w:rsidRPr="00BE3CB1" w:rsidRDefault="00A22EB8" w:rsidP="00A22EB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A22EB8" w:rsidRPr="00BE3CB1" w:rsidRDefault="00A22EB8" w:rsidP="00A22EB8">
      <w:pPr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A22EB8" w:rsidRPr="00BE3CB1" w:rsidRDefault="00A22EB8" w:rsidP="00A22EB8">
      <w:pPr>
        <w:rPr>
          <w:sz w:val="20"/>
          <w:szCs w:val="20"/>
        </w:rPr>
      </w:pPr>
    </w:p>
    <w:p w:rsidR="00A22EB8" w:rsidRPr="00BE3CB1" w:rsidRDefault="00A22EB8" w:rsidP="00A22EB8">
      <w:pPr>
        <w:rPr>
          <w:sz w:val="20"/>
          <w:szCs w:val="20"/>
        </w:rPr>
      </w:pPr>
    </w:p>
    <w:p w:rsidR="00A22EB8" w:rsidRPr="00BE3CB1" w:rsidRDefault="00A22EB8" w:rsidP="00A22EB8">
      <w:pPr>
        <w:rPr>
          <w:sz w:val="20"/>
          <w:szCs w:val="20"/>
        </w:rPr>
      </w:pPr>
    </w:p>
    <w:p w:rsidR="00A22EB8" w:rsidRPr="00BE3CB1" w:rsidRDefault="00A22EB8" w:rsidP="00A22EB8">
      <w:pPr>
        <w:rPr>
          <w:sz w:val="20"/>
          <w:szCs w:val="20"/>
        </w:rPr>
      </w:pPr>
    </w:p>
    <w:p w:rsidR="00B85886" w:rsidRDefault="00B85886" w:rsidP="00A424F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B85886" w:rsidRDefault="00B85886" w:rsidP="00A424F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B85886" w:rsidRDefault="00B85886" w:rsidP="00A424F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B85886" w:rsidRDefault="00B85886" w:rsidP="00A424F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B85886" w:rsidRDefault="00B85886" w:rsidP="00A424F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p w:rsidR="00B85886" w:rsidRDefault="00B85886" w:rsidP="00A424F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</w:rPr>
      </w:pPr>
    </w:p>
    <w:sectPr w:rsidR="00B8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20" w:rsidRDefault="00196F20">
      <w:r>
        <w:separator/>
      </w:r>
    </w:p>
  </w:endnote>
  <w:endnote w:type="continuationSeparator" w:id="0">
    <w:p w:rsidR="00196F20" w:rsidRDefault="0019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0" w:rsidRDefault="00196F20" w:rsidP="009B4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583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96F20" w:rsidRDefault="00196F20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96F20" w:rsidRDefault="00196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20" w:rsidRDefault="00196F20">
      <w:r>
        <w:separator/>
      </w:r>
    </w:p>
  </w:footnote>
  <w:footnote w:type="continuationSeparator" w:id="0">
    <w:p w:rsidR="00196F20" w:rsidRDefault="0019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90B6077"/>
    <w:multiLevelType w:val="hybridMultilevel"/>
    <w:tmpl w:val="F080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2"/>
    <w:rsid w:val="0001269A"/>
    <w:rsid w:val="000B6054"/>
    <w:rsid w:val="000E23E2"/>
    <w:rsid w:val="000F4748"/>
    <w:rsid w:val="000F5059"/>
    <w:rsid w:val="00104BB9"/>
    <w:rsid w:val="00105CF3"/>
    <w:rsid w:val="00122792"/>
    <w:rsid w:val="00151EF3"/>
    <w:rsid w:val="00180C95"/>
    <w:rsid w:val="00185F06"/>
    <w:rsid w:val="00196F20"/>
    <w:rsid w:val="001B3BAF"/>
    <w:rsid w:val="001C10F1"/>
    <w:rsid w:val="001C37B4"/>
    <w:rsid w:val="001D31C7"/>
    <w:rsid w:val="00252840"/>
    <w:rsid w:val="00275459"/>
    <w:rsid w:val="0028774C"/>
    <w:rsid w:val="002951AA"/>
    <w:rsid w:val="002A0624"/>
    <w:rsid w:val="002B54D5"/>
    <w:rsid w:val="002F169B"/>
    <w:rsid w:val="00312B0C"/>
    <w:rsid w:val="00327CA6"/>
    <w:rsid w:val="00355873"/>
    <w:rsid w:val="003956E0"/>
    <w:rsid w:val="00397F1F"/>
    <w:rsid w:val="003C02A0"/>
    <w:rsid w:val="004068FD"/>
    <w:rsid w:val="00414F6A"/>
    <w:rsid w:val="00415F57"/>
    <w:rsid w:val="00426525"/>
    <w:rsid w:val="004358F0"/>
    <w:rsid w:val="00453AEA"/>
    <w:rsid w:val="004643DB"/>
    <w:rsid w:val="00490154"/>
    <w:rsid w:val="004A1C6E"/>
    <w:rsid w:val="004E1FC0"/>
    <w:rsid w:val="0052773E"/>
    <w:rsid w:val="005C0800"/>
    <w:rsid w:val="005D79F8"/>
    <w:rsid w:val="006027B5"/>
    <w:rsid w:val="0064081A"/>
    <w:rsid w:val="00643811"/>
    <w:rsid w:val="00643CE5"/>
    <w:rsid w:val="006C4BCA"/>
    <w:rsid w:val="006D49FB"/>
    <w:rsid w:val="006D6762"/>
    <w:rsid w:val="00700947"/>
    <w:rsid w:val="0071650C"/>
    <w:rsid w:val="00795678"/>
    <w:rsid w:val="008146CE"/>
    <w:rsid w:val="0082789F"/>
    <w:rsid w:val="008B7C47"/>
    <w:rsid w:val="008F0432"/>
    <w:rsid w:val="00916792"/>
    <w:rsid w:val="00922321"/>
    <w:rsid w:val="009547F4"/>
    <w:rsid w:val="00971487"/>
    <w:rsid w:val="00990A0D"/>
    <w:rsid w:val="009B4335"/>
    <w:rsid w:val="009B5492"/>
    <w:rsid w:val="00A017C0"/>
    <w:rsid w:val="00A22EB8"/>
    <w:rsid w:val="00A27159"/>
    <w:rsid w:val="00A424F8"/>
    <w:rsid w:val="00A42503"/>
    <w:rsid w:val="00A57EE1"/>
    <w:rsid w:val="00AA7AFD"/>
    <w:rsid w:val="00B121E7"/>
    <w:rsid w:val="00B529AB"/>
    <w:rsid w:val="00B65583"/>
    <w:rsid w:val="00B82954"/>
    <w:rsid w:val="00B85886"/>
    <w:rsid w:val="00BA619B"/>
    <w:rsid w:val="00BC366C"/>
    <w:rsid w:val="00BE4CB4"/>
    <w:rsid w:val="00BF3137"/>
    <w:rsid w:val="00C03BCF"/>
    <w:rsid w:val="00C156B0"/>
    <w:rsid w:val="00C52751"/>
    <w:rsid w:val="00C64F87"/>
    <w:rsid w:val="00D126F3"/>
    <w:rsid w:val="00D82FE0"/>
    <w:rsid w:val="00D90742"/>
    <w:rsid w:val="00DC5359"/>
    <w:rsid w:val="00DC54AE"/>
    <w:rsid w:val="00DE776E"/>
    <w:rsid w:val="00E05CD0"/>
    <w:rsid w:val="00E30500"/>
    <w:rsid w:val="00E30ECD"/>
    <w:rsid w:val="00E56CCF"/>
    <w:rsid w:val="00E752E6"/>
    <w:rsid w:val="00E774CF"/>
    <w:rsid w:val="00ED0A2B"/>
    <w:rsid w:val="00F42D5D"/>
    <w:rsid w:val="00F66E53"/>
    <w:rsid w:val="00FA4552"/>
    <w:rsid w:val="00FE051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9DA0E-B027-4B47-BCBD-28C13279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C080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22EB8"/>
  </w:style>
  <w:style w:type="paragraph" w:styleId="Nagwek">
    <w:name w:val="header"/>
    <w:aliases w:val="Nagłówek strony Znak Znak Znak,Nagłówek strony Znak Znak"/>
    <w:basedOn w:val="Normalny"/>
    <w:link w:val="NagwekZnak"/>
    <w:rsid w:val="00A2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A2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A22EB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A22EB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22EB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22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2E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artek">
    <w:name w:val="Bartek"/>
    <w:basedOn w:val="Normalny"/>
    <w:rsid w:val="00A22EB8"/>
    <w:pPr>
      <w:suppressAutoHyphens w:val="0"/>
    </w:pPr>
    <w:rPr>
      <w:sz w:val="28"/>
      <w:szCs w:val="20"/>
      <w:lang w:eastAsia="pl-PL"/>
    </w:rPr>
  </w:style>
  <w:style w:type="numbering" w:customStyle="1" w:styleId="WW8Num291">
    <w:name w:val="WW8Num291"/>
    <w:rsid w:val="00A22EB8"/>
    <w:pPr>
      <w:numPr>
        <w:numId w:val="2"/>
      </w:numPr>
    </w:pPr>
  </w:style>
  <w:style w:type="character" w:customStyle="1" w:styleId="BezodstpwZnak">
    <w:name w:val="Bez odstępów Znak"/>
    <w:link w:val="Bezodstpw"/>
    <w:uiPriority w:val="1"/>
    <w:rsid w:val="00A22EB8"/>
    <w:rPr>
      <w:rFonts w:ascii="Calibri" w:eastAsia="Arial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E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2EB8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A0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17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7C0"/>
    <w:rPr>
      <w:color w:val="954F72"/>
      <w:u w:val="single"/>
    </w:rPr>
  </w:style>
  <w:style w:type="paragraph" w:customStyle="1" w:styleId="font5">
    <w:name w:val="font5"/>
    <w:basedOn w:val="Normalny"/>
    <w:rsid w:val="00A017C0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lang w:eastAsia="pl-PL"/>
    </w:rPr>
  </w:style>
  <w:style w:type="paragraph" w:customStyle="1" w:styleId="xl66">
    <w:name w:val="xl6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lang w:eastAsia="pl-PL"/>
    </w:rPr>
  </w:style>
  <w:style w:type="paragraph" w:customStyle="1" w:styleId="xl67">
    <w:name w:val="xl6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68">
    <w:name w:val="xl68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69">
    <w:name w:val="xl6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1">
    <w:name w:val="xl7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2">
    <w:name w:val="xl72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3">
    <w:name w:val="xl73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4">
    <w:name w:val="xl7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76">
    <w:name w:val="xl76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77">
    <w:name w:val="xl7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8">
    <w:name w:val="xl78"/>
    <w:basedOn w:val="Normalny"/>
    <w:rsid w:val="00A017C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9">
    <w:name w:val="xl79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0">
    <w:name w:val="xl80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1">
    <w:name w:val="xl81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2">
    <w:name w:val="xl8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3">
    <w:name w:val="xl83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4">
    <w:name w:val="xl84"/>
    <w:basedOn w:val="Normalny"/>
    <w:rsid w:val="00A017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5">
    <w:name w:val="xl85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6">
    <w:name w:val="xl86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7">
    <w:name w:val="xl8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8">
    <w:name w:val="xl88"/>
    <w:basedOn w:val="Normalny"/>
    <w:rsid w:val="00A017C0"/>
    <w:pP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9">
    <w:name w:val="xl89"/>
    <w:basedOn w:val="Normalny"/>
    <w:rsid w:val="00A017C0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0">
    <w:name w:val="xl90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1">
    <w:name w:val="xl91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2">
    <w:name w:val="xl92"/>
    <w:basedOn w:val="Normalny"/>
    <w:rsid w:val="00A017C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3">
    <w:name w:val="xl93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4">
    <w:name w:val="xl94"/>
    <w:basedOn w:val="Normalny"/>
    <w:rsid w:val="00A017C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5">
    <w:name w:val="xl95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6">
    <w:name w:val="xl9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97">
    <w:name w:val="xl97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8">
    <w:name w:val="xl98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9">
    <w:name w:val="xl9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100">
    <w:name w:val="xl100"/>
    <w:basedOn w:val="Normalny"/>
    <w:rsid w:val="00A017C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1">
    <w:name w:val="xl10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3">
    <w:name w:val="xl103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4">
    <w:name w:val="xl10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438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nt6">
    <w:name w:val="font6"/>
    <w:basedOn w:val="Normalny"/>
    <w:rsid w:val="0028774C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4">
    <w:name w:val="xl64"/>
    <w:basedOn w:val="Normalny"/>
    <w:rsid w:val="0028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8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nt7">
    <w:name w:val="font7"/>
    <w:basedOn w:val="Normalny"/>
    <w:rsid w:val="00275459"/>
    <w:pPr>
      <w:suppressAutoHyphens w:val="0"/>
      <w:spacing w:before="100" w:beforeAutospacing="1" w:after="100" w:afterAutospacing="1"/>
    </w:pPr>
    <w:rPr>
      <w:color w:val="00000A"/>
      <w:lang w:eastAsia="pl-PL"/>
    </w:rPr>
  </w:style>
  <w:style w:type="paragraph" w:customStyle="1" w:styleId="font8">
    <w:name w:val="font8"/>
    <w:basedOn w:val="Normalny"/>
    <w:rsid w:val="00275459"/>
    <w:pPr>
      <w:suppressAutoHyphens w:val="0"/>
      <w:spacing w:before="100" w:beforeAutospacing="1" w:after="100" w:afterAutospacing="1"/>
    </w:pPr>
    <w:rPr>
      <w:i/>
      <w:iCs/>
      <w:color w:val="00000A"/>
      <w:lang w:eastAsia="pl-PL"/>
    </w:rPr>
  </w:style>
  <w:style w:type="paragraph" w:customStyle="1" w:styleId="xl106">
    <w:name w:val="xl106"/>
    <w:basedOn w:val="Normalny"/>
    <w:rsid w:val="0027545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pl-PL"/>
    </w:rPr>
  </w:style>
  <w:style w:type="paragraph" w:customStyle="1" w:styleId="xl107">
    <w:name w:val="xl107"/>
    <w:basedOn w:val="Normalny"/>
    <w:rsid w:val="0027545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pl-PL"/>
    </w:rPr>
  </w:style>
  <w:style w:type="paragraph" w:customStyle="1" w:styleId="xl108">
    <w:name w:val="xl108"/>
    <w:basedOn w:val="Normalny"/>
    <w:rsid w:val="0027545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0FE7-FDF0-4135-85F0-8E7F3B2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23</Pages>
  <Words>5966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Bożena Aniśkowicz</cp:lastModifiedBy>
  <cp:revision>23</cp:revision>
  <cp:lastPrinted>2020-03-23T11:28:00Z</cp:lastPrinted>
  <dcterms:created xsi:type="dcterms:W3CDTF">2022-03-03T13:27:00Z</dcterms:created>
  <dcterms:modified xsi:type="dcterms:W3CDTF">2022-03-28T10:56:00Z</dcterms:modified>
</cp:coreProperties>
</file>